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5D6" w:rsidRDefault="00B84104" w:rsidP="006235D6">
      <w:pPr>
        <w:spacing w:after="0" w:line="240" w:lineRule="auto"/>
        <w:jc w:val="center"/>
        <w:rPr>
          <w:rFonts w:ascii="a_Bragga" w:hAnsi="a_Bragga" w:cs="Times New Roman"/>
          <w:color w:val="000000"/>
          <w:sz w:val="24"/>
          <w:szCs w:val="24"/>
        </w:rPr>
      </w:pPr>
      <w:r w:rsidRPr="00B84104">
        <w:rPr>
          <w:rFonts w:ascii="a_Bragga" w:hAnsi="a_Bragga" w:cs="Times New Roman"/>
          <w:color w:val="000000"/>
          <w:sz w:val="24"/>
          <w:szCs w:val="24"/>
        </w:rPr>
        <w:t>«Клуб</w:t>
      </w:r>
      <w:r w:rsidR="006235D6">
        <w:rPr>
          <w:rFonts w:ascii="a_Bragga" w:hAnsi="a_Bragga" w:cs="Times New Roman"/>
          <w:color w:val="000000"/>
          <w:sz w:val="24"/>
          <w:szCs w:val="24"/>
        </w:rPr>
        <w:t xml:space="preserve"> </w:t>
      </w:r>
      <w:r w:rsidRPr="00B84104">
        <w:rPr>
          <w:rFonts w:ascii="a_Bragga" w:hAnsi="a_Bragga" w:cs="Times New Roman"/>
          <w:color w:val="000000"/>
          <w:sz w:val="24"/>
          <w:szCs w:val="24"/>
        </w:rPr>
        <w:t>червонных</w:t>
      </w:r>
    </w:p>
    <w:p w:rsidR="00B84104" w:rsidRDefault="00B84104" w:rsidP="006235D6">
      <w:pPr>
        <w:spacing w:after="0" w:line="240" w:lineRule="auto"/>
        <w:ind w:firstLine="567"/>
        <w:jc w:val="center"/>
        <w:rPr>
          <w:rFonts w:ascii="a_Bragga" w:hAnsi="a_Bragga" w:cs="Times New Roman"/>
          <w:color w:val="000000"/>
          <w:sz w:val="24"/>
          <w:szCs w:val="24"/>
        </w:rPr>
      </w:pPr>
      <w:r w:rsidRPr="00B84104">
        <w:rPr>
          <w:rFonts w:ascii="a_Bragga" w:hAnsi="a_Bragga" w:cs="Times New Roman"/>
          <w:color w:val="000000"/>
          <w:sz w:val="24"/>
          <w:szCs w:val="24"/>
        </w:rPr>
        <w:t>валетов»</w:t>
      </w:r>
    </w:p>
    <w:p w:rsidR="003644BB" w:rsidRPr="00B84104" w:rsidRDefault="003644BB" w:rsidP="003644BB">
      <w:pPr>
        <w:spacing w:after="0" w:line="240" w:lineRule="auto"/>
        <w:jc w:val="center"/>
        <w:rPr>
          <w:rFonts w:ascii="a_Bragga" w:hAnsi="a_Bragga" w:cs="Times New Roman"/>
          <w:color w:val="000000"/>
          <w:sz w:val="24"/>
          <w:szCs w:val="24"/>
        </w:rPr>
      </w:pPr>
      <w:r w:rsidRPr="003644BB">
        <w:rPr>
          <w:rFonts w:ascii="a_Bragga" w:hAnsi="a_Bragga" w:cs="Times New Roman"/>
          <w:color w:val="000000"/>
          <w:sz w:val="24"/>
          <w:szCs w:val="24"/>
        </w:rPr>
        <w:drawing>
          <wp:inline distT="0" distB="0" distL="0" distR="0">
            <wp:extent cx="2879426" cy="1818304"/>
            <wp:effectExtent l="19050" t="0" r="0" b="0"/>
            <wp:docPr id="9" name="Рисунок 13" descr="Картинки по запросу червонные вал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червонные валеты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426" cy="1818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3E6" w:rsidRDefault="006235D6" w:rsidP="009B33E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1918335</wp:posOffset>
            </wp:positionH>
            <wp:positionV relativeFrom="paragraph">
              <wp:posOffset>800100</wp:posOffset>
            </wp:positionV>
            <wp:extent cx="1142365" cy="1414145"/>
            <wp:effectExtent l="19050" t="0" r="635" b="0"/>
            <wp:wrapTight wrapText="bothSides">
              <wp:wrapPolygon edited="0">
                <wp:start x="-360" y="0"/>
                <wp:lineTo x="-360" y="21241"/>
                <wp:lineTo x="21612" y="21241"/>
                <wp:lineTo x="21612" y="0"/>
                <wp:lineTo x="-360" y="0"/>
              </wp:wrapPolygon>
            </wp:wrapTight>
            <wp:docPr id="5" name="Рисунок 10" descr="Картинки по запросу червонные вал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червонные валеты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31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B33E6">
        <w:rPr>
          <w:rFonts w:ascii="Times New Roman" w:hAnsi="Times New Roman" w:cs="Times New Roman"/>
          <w:color w:val="000000"/>
          <w:sz w:val="24"/>
          <w:szCs w:val="24"/>
        </w:rPr>
        <w:t>«Клуб червонных валетов» — преступное сообщество,</w:t>
      </w:r>
      <w:r w:rsidR="009B33E6" w:rsidRPr="009B33E6">
        <w:rPr>
          <w:rFonts w:ascii="Times New Roman" w:hAnsi="Times New Roman" w:cs="Times New Roman"/>
          <w:color w:val="000000"/>
          <w:sz w:val="24"/>
          <w:szCs w:val="24"/>
        </w:rPr>
        <w:t xml:space="preserve"> действовавшее в Российс</w:t>
      </w:r>
      <w:r w:rsidR="009B33E6">
        <w:rPr>
          <w:rFonts w:ascii="Times New Roman" w:hAnsi="Times New Roman" w:cs="Times New Roman"/>
          <w:color w:val="000000"/>
          <w:sz w:val="24"/>
          <w:szCs w:val="24"/>
        </w:rPr>
        <w:t>кой империи в 1871—1875 годах</w:t>
      </w:r>
      <w:r w:rsidR="009B33E6" w:rsidRPr="009B33E6">
        <w:rPr>
          <w:rFonts w:ascii="Times New Roman" w:hAnsi="Times New Roman" w:cs="Times New Roman"/>
          <w:color w:val="000000"/>
          <w:sz w:val="24"/>
          <w:szCs w:val="24"/>
        </w:rPr>
        <w:t xml:space="preserve"> с целью «похищения чужого имущества посредством выманивания, подложного составления д</w:t>
      </w:r>
      <w:r w:rsidR="009B33E6">
        <w:rPr>
          <w:rFonts w:ascii="Times New Roman" w:hAnsi="Times New Roman" w:cs="Times New Roman"/>
          <w:color w:val="000000"/>
          <w:sz w:val="24"/>
          <w:szCs w:val="24"/>
        </w:rPr>
        <w:t>окументов, введения в обман».</w:t>
      </w:r>
    </w:p>
    <w:p w:rsidR="009B33E6" w:rsidRDefault="009B33E6" w:rsidP="008F0F85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B33E6">
        <w:rPr>
          <w:rFonts w:ascii="Times New Roman" w:hAnsi="Times New Roman" w:cs="Times New Roman"/>
          <w:color w:val="000000"/>
          <w:sz w:val="24"/>
          <w:szCs w:val="24"/>
        </w:rPr>
        <w:t xml:space="preserve">Участники сообщества базировались в Москве и гастролировали в Санкт-Петербурге, Туле, Тамбове и Нижнем Новгороде. </w:t>
      </w:r>
    </w:p>
    <w:p w:rsidR="009B33E6" w:rsidRDefault="009B33E6" w:rsidP="009B33E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B33E6">
        <w:rPr>
          <w:rFonts w:ascii="Times New Roman" w:hAnsi="Times New Roman" w:cs="Times New Roman"/>
          <w:color w:val="000000"/>
          <w:sz w:val="24"/>
          <w:szCs w:val="24"/>
        </w:rPr>
        <w:t>«Клуб» не имел строгой внутренней организации — его участники свободно сходились на дело и расходились, а в отдельных эпизодах одни у</w:t>
      </w:r>
      <w:r>
        <w:rPr>
          <w:rFonts w:ascii="Times New Roman" w:hAnsi="Times New Roman" w:cs="Times New Roman"/>
          <w:color w:val="000000"/>
          <w:sz w:val="24"/>
          <w:szCs w:val="24"/>
        </w:rPr>
        <w:t>частники обворовывали других.</w:t>
      </w:r>
    </w:p>
    <w:p w:rsidR="009B33E6" w:rsidRDefault="003644BB" w:rsidP="009B33E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268605</wp:posOffset>
            </wp:positionV>
            <wp:extent cx="998855" cy="1310640"/>
            <wp:effectExtent l="19050" t="0" r="0" b="0"/>
            <wp:wrapTight wrapText="bothSides">
              <wp:wrapPolygon edited="0">
                <wp:start x="-412" y="0"/>
                <wp:lineTo x="-412" y="21349"/>
                <wp:lineTo x="21421" y="21349"/>
                <wp:lineTo x="21421" y="0"/>
                <wp:lineTo x="-412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131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33E6" w:rsidRPr="009B33E6">
        <w:rPr>
          <w:rFonts w:ascii="Times New Roman" w:hAnsi="Times New Roman" w:cs="Times New Roman"/>
          <w:color w:val="000000"/>
          <w:sz w:val="24"/>
          <w:szCs w:val="24"/>
        </w:rPr>
        <w:t xml:space="preserve"> В разные этапы эволюции сообщества в нём существовало, как минимум, тр</w:t>
      </w:r>
      <w:r w:rsidR="009B33E6">
        <w:rPr>
          <w:rFonts w:ascii="Times New Roman" w:hAnsi="Times New Roman" w:cs="Times New Roman"/>
          <w:color w:val="000000"/>
          <w:sz w:val="24"/>
          <w:szCs w:val="24"/>
        </w:rPr>
        <w:t>и устойчивые группы («шайки», «кружка»).</w:t>
      </w:r>
    </w:p>
    <w:p w:rsidR="006235D6" w:rsidRPr="006235D6" w:rsidRDefault="006235D6" w:rsidP="006235D6">
      <w:pPr>
        <w:spacing w:after="0" w:line="240" w:lineRule="auto"/>
        <w:ind w:firstLine="567"/>
        <w:jc w:val="center"/>
        <w:rPr>
          <w:rFonts w:ascii="a_Bragga" w:hAnsi="a_Bragga" w:cs="Times New Roman"/>
          <w:color w:val="000000"/>
          <w:sz w:val="24"/>
          <w:szCs w:val="24"/>
        </w:rPr>
      </w:pPr>
      <w:r w:rsidRPr="006235D6">
        <w:rPr>
          <w:rFonts w:ascii="a_Bragga" w:hAnsi="a_Bragga" w:cs="Times New Roman"/>
          <w:color w:val="000000"/>
          <w:sz w:val="24"/>
          <w:szCs w:val="24"/>
        </w:rPr>
        <w:t xml:space="preserve">По следам </w:t>
      </w:r>
      <w:r w:rsidRPr="006235D6">
        <w:rPr>
          <w:rFonts w:ascii="a_Bragga" w:hAnsi="a_Bragga" w:cs="Times New Roman"/>
          <w:color w:val="000000"/>
          <w:sz w:val="24"/>
          <w:szCs w:val="24"/>
        </w:rPr>
        <w:t>Рокамболя</w:t>
      </w:r>
    </w:p>
    <w:p w:rsidR="009B33E6" w:rsidRPr="009B33E6" w:rsidRDefault="009B33E6" w:rsidP="009B33E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B33E6">
        <w:rPr>
          <w:rFonts w:ascii="Times New Roman" w:hAnsi="Times New Roman" w:cs="Times New Roman"/>
          <w:color w:val="000000"/>
          <w:sz w:val="24"/>
          <w:szCs w:val="24"/>
        </w:rPr>
        <w:t xml:space="preserve">Название сообщества заимствовано из «Похождений Рокамболя» </w:t>
      </w:r>
      <w:r w:rsidRPr="009B33E6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Пьера Понсон дю Террая.</w:t>
      </w:r>
    </w:p>
    <w:p w:rsidR="00EF4ED8" w:rsidRDefault="009B33E6" w:rsidP="009B33E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B33E6">
        <w:rPr>
          <w:rFonts w:ascii="Times New Roman" w:hAnsi="Times New Roman" w:cs="Times New Roman"/>
          <w:color w:val="000000"/>
          <w:sz w:val="24"/>
          <w:szCs w:val="24"/>
        </w:rPr>
        <w:t xml:space="preserve">Первые признаки сообщества были выявлены в 1871 году, суд над его членами состоялся в 1877 году. </w:t>
      </w:r>
    </w:p>
    <w:p w:rsidR="00EF4ED8" w:rsidRPr="00EA5FF2" w:rsidRDefault="00EF4ED8" w:rsidP="00EA5FF2">
      <w:pPr>
        <w:spacing w:after="0" w:line="240" w:lineRule="auto"/>
        <w:ind w:firstLine="567"/>
        <w:jc w:val="center"/>
        <w:rPr>
          <w:rFonts w:ascii="a_Bragga" w:hAnsi="a_Bragga" w:cs="Times New Roman"/>
          <w:color w:val="000000"/>
          <w:sz w:val="24"/>
          <w:szCs w:val="24"/>
        </w:rPr>
      </w:pPr>
      <w:r w:rsidRPr="00EA5FF2">
        <w:rPr>
          <w:rFonts w:ascii="a_Bragga" w:hAnsi="a_Bragga" w:cs="Times New Roman"/>
          <w:color w:val="000000"/>
          <w:sz w:val="24"/>
          <w:szCs w:val="24"/>
        </w:rPr>
        <w:t>Появление червонных валетов</w:t>
      </w:r>
    </w:p>
    <w:p w:rsidR="008F0F85" w:rsidRDefault="00EF4ED8" w:rsidP="00A053C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4ED8">
        <w:rPr>
          <w:rFonts w:ascii="Times New Roman" w:hAnsi="Times New Roman" w:cs="Times New Roman"/>
          <w:color w:val="000000"/>
          <w:sz w:val="24"/>
          <w:szCs w:val="24"/>
        </w:rPr>
        <w:t xml:space="preserve">Начало этому громкому делу было положено ранней осенью 1867 года. Молодой и предприимчивый купец Иннокентий Симонов устроил в своём московском доме, расположенном на Маросейке, самый настоящий </w:t>
      </w:r>
      <w:r w:rsidR="00BD4C8D">
        <w:rPr>
          <w:rFonts w:ascii="Times New Roman" w:hAnsi="Times New Roman" w:cs="Times New Roman"/>
          <w:color w:val="000000"/>
          <w:sz w:val="24"/>
          <w:szCs w:val="24"/>
        </w:rPr>
        <w:t>вертеп</w:t>
      </w:r>
      <w:r w:rsidRPr="00EF4ED8">
        <w:rPr>
          <w:rFonts w:ascii="Times New Roman" w:hAnsi="Times New Roman" w:cs="Times New Roman"/>
          <w:color w:val="000000"/>
          <w:sz w:val="24"/>
          <w:szCs w:val="24"/>
        </w:rPr>
        <w:t xml:space="preserve">. Посещали эти апартаменты представители «золотой молодёжи». Им предлагали </w:t>
      </w:r>
      <w:r w:rsidR="00BD4C8D">
        <w:rPr>
          <w:rFonts w:ascii="Times New Roman" w:hAnsi="Times New Roman" w:cs="Times New Roman"/>
          <w:color w:val="000000"/>
          <w:sz w:val="24"/>
          <w:szCs w:val="24"/>
        </w:rPr>
        <w:t xml:space="preserve">сомнительные удовольствия </w:t>
      </w:r>
      <w:r w:rsidRPr="00EF4ED8">
        <w:rPr>
          <w:rFonts w:ascii="Times New Roman" w:hAnsi="Times New Roman" w:cs="Times New Roman"/>
          <w:color w:val="000000"/>
          <w:sz w:val="24"/>
          <w:szCs w:val="24"/>
        </w:rPr>
        <w:t xml:space="preserve"> и игру в карты.</w:t>
      </w:r>
      <w:r w:rsidR="00A053C0" w:rsidRPr="00A053C0">
        <w:t xml:space="preserve"> </w:t>
      </w:r>
      <w:r w:rsidR="00A053C0" w:rsidRPr="00A053C0">
        <w:rPr>
          <w:rFonts w:ascii="Times New Roman" w:hAnsi="Times New Roman" w:cs="Times New Roman"/>
          <w:color w:val="000000"/>
          <w:sz w:val="24"/>
          <w:szCs w:val="24"/>
        </w:rPr>
        <w:t xml:space="preserve">В один из тихих вечеров Симонов сидел за карточным столом в окружении своих близких приятелей. </w:t>
      </w:r>
    </w:p>
    <w:p w:rsidR="00EF4ED8" w:rsidRDefault="00A053C0" w:rsidP="00A053C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53C0">
        <w:rPr>
          <w:rFonts w:ascii="Times New Roman" w:hAnsi="Times New Roman" w:cs="Times New Roman"/>
          <w:color w:val="000000"/>
          <w:sz w:val="24"/>
          <w:szCs w:val="24"/>
        </w:rPr>
        <w:t>И неожиданно он сделал предложение создать клуб мошенников. Приятелям столь дерзкая и оригинальная мысль понравилась. Они горячо поддержали идею, но тут же встал вопрос о названии клуба.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53C0">
        <w:rPr>
          <w:rFonts w:ascii="Times New Roman" w:hAnsi="Times New Roman" w:cs="Times New Roman"/>
          <w:color w:val="000000"/>
          <w:sz w:val="24"/>
          <w:szCs w:val="24"/>
        </w:rPr>
        <w:t>Посо</w:t>
      </w:r>
      <w:r w:rsidR="00825D17">
        <w:rPr>
          <w:rFonts w:ascii="Times New Roman" w:hAnsi="Times New Roman" w:cs="Times New Roman"/>
          <w:color w:val="000000"/>
          <w:sz w:val="24"/>
          <w:szCs w:val="24"/>
        </w:rPr>
        <w:t>вещавшись, решили назвать его «К</w:t>
      </w:r>
      <w:r w:rsidRPr="00A053C0">
        <w:rPr>
          <w:rFonts w:ascii="Times New Roman" w:hAnsi="Times New Roman" w:cs="Times New Roman"/>
          <w:color w:val="000000"/>
          <w:sz w:val="24"/>
          <w:szCs w:val="24"/>
        </w:rPr>
        <w:t>лубом червонных валетов». Так в конце 1867 года в России появилось преступное сообщество. Членами этой банды стали червонные валеты, представлявшие собой выходцев из высших слоёв общества.</w:t>
      </w:r>
    </w:p>
    <w:p w:rsidR="00EF4ED8" w:rsidRDefault="00BD4C8D" w:rsidP="009B33E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2103049" cy="1663939"/>
            <wp:effectExtent l="19050" t="0" r="0" b="0"/>
            <wp:docPr id="6" name="Рисунок 16" descr="Клуб червонных вал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луб червонных валетов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606" cy="1669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ED8" w:rsidRDefault="00954E1C" w:rsidP="009B33E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4E1C">
        <w:rPr>
          <w:rFonts w:ascii="Times New Roman" w:hAnsi="Times New Roman" w:cs="Times New Roman"/>
          <w:color w:val="000000"/>
          <w:sz w:val="24"/>
          <w:szCs w:val="24"/>
        </w:rPr>
        <w:t xml:space="preserve">Под началом Шпеера объединилась довольно солидная публика. В банду вошли </w:t>
      </w:r>
      <w:r w:rsidRPr="00954E1C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Симонов, Огонь-Догановский (дворянин и богатый человек), Щукин (сотрудник Учётного банка), Давыдовский (сын тайного советника), богатые повесы Протопопов, Неофитов и Каустов. К банде также примкнули помещик Массари, офицер гусарского полка Дмитриев-Мамонтов, нотариус Подковщиков, князь Долгоруков, приходившийся племянником московскому генерал-губернатору. Кроме названных насчитывалось ещё порядка 40 фамилий. Все они были хорошо известны в высших слоях общества.</w:t>
      </w:r>
    </w:p>
    <w:p w:rsidR="00954E1C" w:rsidRPr="00954E1C" w:rsidRDefault="00954E1C" w:rsidP="00954E1C">
      <w:pPr>
        <w:spacing w:after="0" w:line="240" w:lineRule="auto"/>
        <w:ind w:firstLine="567"/>
        <w:jc w:val="center"/>
        <w:rPr>
          <w:rFonts w:ascii="a_Bragga" w:hAnsi="a_Bragga" w:cs="Times New Roman"/>
          <w:color w:val="000000"/>
          <w:sz w:val="24"/>
          <w:szCs w:val="24"/>
        </w:rPr>
      </w:pPr>
      <w:r w:rsidRPr="00954E1C">
        <w:rPr>
          <w:rFonts w:ascii="a_Bragga" w:hAnsi="a_Bragga" w:cs="Times New Roman"/>
          <w:color w:val="000000"/>
          <w:sz w:val="24"/>
          <w:szCs w:val="24"/>
        </w:rPr>
        <w:t>Криминальная деятельность</w:t>
      </w:r>
    </w:p>
    <w:p w:rsidR="00EB40AF" w:rsidRDefault="00954E1C" w:rsidP="003644B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4E1C">
        <w:rPr>
          <w:rFonts w:ascii="Times New Roman" w:hAnsi="Times New Roman" w:cs="Times New Roman"/>
          <w:color w:val="000000"/>
          <w:sz w:val="24"/>
          <w:szCs w:val="24"/>
        </w:rPr>
        <w:t xml:space="preserve">Активность преступное сообщество начало проявлять в 1871 году. </w:t>
      </w:r>
    </w:p>
    <w:p w:rsidR="00EF4ED8" w:rsidRDefault="00954E1C" w:rsidP="00954E1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4E1C">
        <w:rPr>
          <w:rFonts w:ascii="Times New Roman" w:hAnsi="Times New Roman" w:cs="Times New Roman"/>
          <w:color w:val="000000"/>
          <w:sz w:val="24"/>
          <w:szCs w:val="24"/>
        </w:rPr>
        <w:t>Преступники споили купца Еремеева и обманным путём получили его подписи на долговых расписках. После этого тот неожиданно умер якобы от белой горячки, а шайка завладела всем его состоянием в 150 тыс. рублей.</w:t>
      </w:r>
    </w:p>
    <w:p w:rsidR="00EF4ED8" w:rsidRDefault="00EB40AF" w:rsidP="003644B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40AF">
        <w:rPr>
          <w:rFonts w:ascii="Times New Roman" w:hAnsi="Times New Roman" w:cs="Times New Roman"/>
          <w:color w:val="000000"/>
          <w:sz w:val="24"/>
          <w:szCs w:val="24"/>
        </w:rPr>
        <w:t>Следующей стала афёра с почтовыми отправлениями. В разные концы страны были отправлены объёмные посылки с якобы меховыми изделиями. Отправлены они были на несуществующие адреса, поэтому их впоследствии вскрыла полиция. Но посылки оказались пустыми или набитые газетами.</w:t>
      </w:r>
      <w:r w:rsidR="003644B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B40AF">
        <w:rPr>
          <w:rFonts w:ascii="Times New Roman" w:hAnsi="Times New Roman" w:cs="Times New Roman"/>
          <w:color w:val="000000"/>
          <w:sz w:val="24"/>
          <w:szCs w:val="24"/>
        </w:rPr>
        <w:t>Суть же преступного умысла заключалась в том, что все эти посылки были застрахованы на очень большие денежные суммы. Их подтверждали расписки страховой компании. Написаны они были на гербовой бумаге и имели хождение наравне с векселями. Следовательно, их можно было обналичить, что мошенники и сделали.</w:t>
      </w:r>
    </w:p>
    <w:p w:rsidR="00EF4ED8" w:rsidRDefault="003644BB" w:rsidP="003644B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44BB">
        <w:rPr>
          <w:rFonts w:ascii="Times New Roman" w:hAnsi="Times New Roman" w:cs="Times New Roman"/>
          <w:color w:val="000000"/>
          <w:sz w:val="24"/>
          <w:szCs w:val="24"/>
        </w:rPr>
        <w:t>Следующей крупной афёрой стала продажа дома московского генерал-</w:t>
      </w:r>
      <w:r w:rsidRPr="003644BB">
        <w:rPr>
          <w:rFonts w:ascii="Times New Roman" w:hAnsi="Times New Roman" w:cs="Times New Roman"/>
          <w:color w:val="000000"/>
          <w:sz w:val="24"/>
          <w:szCs w:val="24"/>
        </w:rPr>
        <w:lastRenderedPageBreak/>
        <w:t>губернатора. Провернул это скандальное дело председатель клуба червонных валетов Павел Шпеер. Он частенько бывал у губернатора и однажды попросил у того разрешение показать его дом одному своему богатому английскому другу.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644BB">
        <w:rPr>
          <w:rFonts w:ascii="Times New Roman" w:hAnsi="Times New Roman" w:cs="Times New Roman"/>
          <w:color w:val="000000"/>
          <w:sz w:val="24"/>
          <w:szCs w:val="24"/>
        </w:rPr>
        <w:t>Хозяин возражать не стал, и когда того не было дома, Шпеер привёз англичанина осмотреть роскошный особняк. Они осмотрели все комнаты, помещения, хозяйственные постройки. А через несколько дней к губернаторскому дому подъехали подводы с многочисленным скарбом. Появились грузчики и стали заносить вещи в особняк на глазах у самого губернатора и его слуг.</w:t>
      </w:r>
    </w:p>
    <w:p w:rsidR="003644BB" w:rsidRDefault="003644BB" w:rsidP="003644B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3017448" cy="1733909"/>
            <wp:effectExtent l="19050" t="0" r="0" b="0"/>
            <wp:docPr id="8" name="Рисунок 19" descr="Клуб червонных вал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луб червонных валетов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448" cy="1733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4BB" w:rsidRPr="003644BB" w:rsidRDefault="003644BB" w:rsidP="003644B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44BB">
        <w:rPr>
          <w:rFonts w:ascii="Times New Roman" w:hAnsi="Times New Roman" w:cs="Times New Roman"/>
          <w:color w:val="000000"/>
          <w:sz w:val="24"/>
          <w:szCs w:val="24"/>
        </w:rPr>
        <w:t>Когда хозяин начал возмущаться, ему под нос сунули купчую. В ней значилось, что дом приобретён англичанином за 100 тыс. рублей. Пришлось вызывать полицию. Делом заинтересовалась секретная канцелярия, которая в то время занималась вопросами государственной безопасности.</w:t>
      </w:r>
    </w:p>
    <w:p w:rsidR="00EF4ED8" w:rsidRDefault="003644BB" w:rsidP="003644B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44BB">
        <w:rPr>
          <w:rFonts w:ascii="Times New Roman" w:hAnsi="Times New Roman" w:cs="Times New Roman"/>
          <w:color w:val="000000"/>
          <w:sz w:val="24"/>
          <w:szCs w:val="24"/>
        </w:rPr>
        <w:t>Очень быстро выяснилось, что Шпеер представился владельцем дома и законно оформил сделку купли-продажи в нотариальной конторе. Но контора эта просуществовала всего 2 дня и благополучно закрылась. А создана она была самим Шпеером, который к этому времени уже скрылся с деньгами заграницей.</w:t>
      </w:r>
    </w:p>
    <w:p w:rsidR="003644BB" w:rsidRDefault="003644BB" w:rsidP="00EF4ED8">
      <w:pPr>
        <w:spacing w:after="0" w:line="240" w:lineRule="auto"/>
        <w:ind w:firstLine="567"/>
        <w:jc w:val="center"/>
        <w:rPr>
          <w:rFonts w:ascii="a_Bragga" w:hAnsi="a_Bragga" w:cs="Times New Roman"/>
          <w:color w:val="000000"/>
          <w:sz w:val="24"/>
          <w:szCs w:val="24"/>
        </w:rPr>
      </w:pPr>
    </w:p>
    <w:p w:rsidR="00EF4ED8" w:rsidRPr="00EF4ED8" w:rsidRDefault="00EF4ED8" w:rsidP="00EF4ED8">
      <w:pPr>
        <w:spacing w:after="0" w:line="240" w:lineRule="auto"/>
        <w:ind w:firstLine="567"/>
        <w:jc w:val="center"/>
        <w:rPr>
          <w:rFonts w:ascii="a_Bragga" w:hAnsi="a_Bragga" w:cs="Times New Roman"/>
          <w:color w:val="000000"/>
          <w:sz w:val="24"/>
          <w:szCs w:val="24"/>
        </w:rPr>
      </w:pPr>
      <w:r w:rsidRPr="00EF4ED8">
        <w:rPr>
          <w:rFonts w:ascii="a_Bragga" w:hAnsi="a_Bragga" w:cs="Times New Roman"/>
          <w:color w:val="000000"/>
          <w:sz w:val="24"/>
          <w:szCs w:val="24"/>
        </w:rPr>
        <w:lastRenderedPageBreak/>
        <w:t>Суд над «валетами»</w:t>
      </w:r>
    </w:p>
    <w:p w:rsidR="009B33E6" w:rsidRDefault="009B33E6" w:rsidP="00AA334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B33E6">
        <w:rPr>
          <w:rFonts w:ascii="Times New Roman" w:hAnsi="Times New Roman" w:cs="Times New Roman"/>
          <w:color w:val="000000"/>
          <w:sz w:val="24"/>
          <w:szCs w:val="24"/>
        </w:rPr>
        <w:t xml:space="preserve">Всего перед судом предстали </w:t>
      </w:r>
      <w:r w:rsidR="006235D6">
        <w:rPr>
          <w:rFonts w:ascii="Times New Roman" w:hAnsi="Times New Roman" w:cs="Times New Roman"/>
          <w:color w:val="000000"/>
          <w:sz w:val="24"/>
          <w:szCs w:val="24"/>
        </w:rPr>
        <w:t>45 человек, из них 27 дворян.</w:t>
      </w:r>
      <w:r w:rsidRPr="009B33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15D20">
        <w:rPr>
          <w:rFonts w:ascii="Times New Roman" w:hAnsi="Times New Roman" w:cs="Times New Roman"/>
          <w:color w:val="000000"/>
          <w:sz w:val="24"/>
          <w:szCs w:val="24"/>
        </w:rPr>
        <w:t>«П</w:t>
      </w:r>
      <w:r w:rsidR="00315D20" w:rsidRPr="004D7C76">
        <w:rPr>
          <w:rFonts w:ascii="Times New Roman" w:hAnsi="Times New Roman" w:cs="Times New Roman"/>
          <w:color w:val="000000"/>
          <w:sz w:val="24"/>
          <w:szCs w:val="24"/>
        </w:rPr>
        <w:t>о национальности здесь и русские, и нем</w:t>
      </w:r>
      <w:r w:rsidR="00315D20">
        <w:rPr>
          <w:rFonts w:ascii="Times New Roman" w:hAnsi="Times New Roman" w:cs="Times New Roman"/>
          <w:color w:val="000000"/>
          <w:sz w:val="24"/>
          <w:szCs w:val="24"/>
        </w:rPr>
        <w:t xml:space="preserve">цы, и поляки, и евреи, и армяне», – заявил </w:t>
      </w:r>
      <w:r w:rsidR="00315D20" w:rsidRPr="004D7C76">
        <w:rPr>
          <w:rFonts w:ascii="Times New Roman" w:hAnsi="Times New Roman" w:cs="Times New Roman"/>
          <w:color w:val="000000"/>
          <w:sz w:val="24"/>
          <w:szCs w:val="24"/>
        </w:rPr>
        <w:t xml:space="preserve"> Ф. П. Плевако</w:t>
      </w:r>
      <w:r w:rsidR="00315D20">
        <w:rPr>
          <w:rFonts w:ascii="Times New Roman" w:hAnsi="Times New Roman" w:cs="Times New Roman"/>
          <w:color w:val="000000"/>
          <w:sz w:val="24"/>
          <w:szCs w:val="24"/>
        </w:rPr>
        <w:t xml:space="preserve"> в своей речи</w:t>
      </w:r>
      <w:r w:rsidR="00315D20" w:rsidRPr="004D7C7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9B33E6">
        <w:rPr>
          <w:rFonts w:ascii="Times New Roman" w:hAnsi="Times New Roman" w:cs="Times New Roman"/>
          <w:color w:val="000000"/>
          <w:sz w:val="24"/>
          <w:szCs w:val="24"/>
        </w:rPr>
        <w:t xml:space="preserve">В судебном процессе было объединено 31 уголовное дело (56 отдельных преступных эпизодов), от убийства до уличного хулиганства. </w:t>
      </w:r>
      <w:r w:rsidR="00AA33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B33E6">
        <w:rPr>
          <w:rFonts w:ascii="Times New Roman" w:hAnsi="Times New Roman" w:cs="Times New Roman"/>
          <w:color w:val="000000"/>
          <w:sz w:val="24"/>
          <w:szCs w:val="24"/>
        </w:rPr>
        <w:t xml:space="preserve">От мошенников пострадали 59 лиц, из них 49 «обобраны частью в своём избытке, и частью </w:t>
      </w:r>
      <w:r w:rsidR="006235D6">
        <w:rPr>
          <w:rFonts w:ascii="Times New Roman" w:hAnsi="Times New Roman" w:cs="Times New Roman"/>
          <w:color w:val="000000"/>
          <w:sz w:val="24"/>
          <w:szCs w:val="24"/>
        </w:rPr>
        <w:t>в своём последнем достоянии».</w:t>
      </w:r>
      <w:r w:rsidR="00AA33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B33E6">
        <w:rPr>
          <w:rFonts w:ascii="Times New Roman" w:hAnsi="Times New Roman" w:cs="Times New Roman"/>
          <w:color w:val="000000"/>
          <w:sz w:val="24"/>
          <w:szCs w:val="24"/>
        </w:rPr>
        <w:t xml:space="preserve">Процесс, в котором участвовали известнейшие адвокаты, стал «поистине апофеозом второго десятилетия </w:t>
      </w:r>
      <w:r w:rsidR="001627B3">
        <w:rPr>
          <w:rFonts w:ascii="Times New Roman" w:hAnsi="Times New Roman" w:cs="Times New Roman"/>
          <w:color w:val="000000"/>
          <w:sz w:val="24"/>
          <w:szCs w:val="24"/>
        </w:rPr>
        <w:t>жизни реформированного суда».</w:t>
      </w:r>
      <w:r w:rsidRPr="009B33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627B3" w:rsidRPr="001627B3">
        <w:rPr>
          <w:rFonts w:ascii="Times New Roman" w:hAnsi="Times New Roman" w:cs="Times New Roman"/>
          <w:color w:val="000000"/>
          <w:sz w:val="24"/>
          <w:szCs w:val="24"/>
        </w:rPr>
        <w:t>От карающего суда правосудия сумели ускользнуть лишь Шпеер и Симонов. В начале 1877 года на скамье подсудимых оказалось 48 преступников. Из них 36 человек относились к высшему обществу. Всю эту компанию обвинили в 70 преступлениях, совершённых с 1867 по 1875 годы.</w:t>
      </w:r>
      <w:r w:rsidR="00AA33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627B3" w:rsidRPr="001627B3">
        <w:rPr>
          <w:rFonts w:ascii="Times New Roman" w:hAnsi="Times New Roman" w:cs="Times New Roman"/>
          <w:color w:val="000000"/>
          <w:sz w:val="24"/>
          <w:szCs w:val="24"/>
        </w:rPr>
        <w:t xml:space="preserve">Присяжные оправдали 19 обвиняемых. Остальные были признаны виновными в создании преступного сообщества и мошенничестве. Половина преступников по решению суда отправилась в Западную Сибирь в ссылку. Часть мошенников прямиком пошла в арестантские роты. Лишь несколько человек отделались крупными штрафами. С тех пор </w:t>
      </w:r>
      <w:r w:rsidR="00825D17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1627B3" w:rsidRPr="001627B3">
        <w:rPr>
          <w:rFonts w:ascii="Times New Roman" w:hAnsi="Times New Roman" w:cs="Times New Roman"/>
          <w:color w:val="000000"/>
          <w:sz w:val="24"/>
          <w:szCs w:val="24"/>
        </w:rPr>
        <w:t>червонные валеты</w:t>
      </w:r>
      <w:r w:rsidR="00825D17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1627B3" w:rsidRPr="001627B3">
        <w:rPr>
          <w:rFonts w:ascii="Times New Roman" w:hAnsi="Times New Roman" w:cs="Times New Roman"/>
          <w:color w:val="000000"/>
          <w:sz w:val="24"/>
          <w:szCs w:val="24"/>
        </w:rPr>
        <w:t xml:space="preserve"> навсегда забыли о криминальной деятельности, а их клуб уже больше никогда не возродился. </w:t>
      </w:r>
    </w:p>
    <w:p w:rsidR="004A65BB" w:rsidRPr="00AA3344" w:rsidRDefault="007D68D5" w:rsidP="00AA334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55367">
        <w:rPr>
          <w:rFonts w:ascii="Times New Roman" w:hAnsi="Times New Roman" w:cs="Times New Roman"/>
          <w:b/>
          <w:sz w:val="24"/>
          <w:szCs w:val="24"/>
        </w:rPr>
        <w:t xml:space="preserve">Более подробную информацию </w:t>
      </w:r>
      <w:r w:rsidR="00AA3344">
        <w:rPr>
          <w:rFonts w:ascii="Times New Roman" w:hAnsi="Times New Roman" w:cs="Times New Roman"/>
          <w:b/>
          <w:sz w:val="24"/>
          <w:szCs w:val="24"/>
        </w:rPr>
        <w:t xml:space="preserve">о </w:t>
      </w:r>
      <w:r w:rsidR="00B05B4C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="00AA3344">
        <w:rPr>
          <w:rFonts w:ascii="Times New Roman" w:hAnsi="Times New Roman" w:cs="Times New Roman"/>
          <w:b/>
          <w:sz w:val="24"/>
          <w:szCs w:val="24"/>
        </w:rPr>
        <w:t>«Клубе червонных валетов»</w:t>
      </w:r>
      <w:r w:rsidRPr="00B5536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55367" w:rsidRPr="00B55367">
        <w:rPr>
          <w:rFonts w:ascii="Times New Roman" w:hAnsi="Times New Roman" w:cs="Times New Roman"/>
          <w:b/>
          <w:sz w:val="24"/>
          <w:szCs w:val="24"/>
        </w:rPr>
        <w:t>Вы можете получить в ЦПИ ЦГМБ им. М. Горького</w:t>
      </w:r>
    </w:p>
    <w:p w:rsidR="00014567" w:rsidRPr="001F65DD" w:rsidRDefault="00014567" w:rsidP="007A44E2">
      <w:pPr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014567">
        <w:rPr>
          <w:rFonts w:ascii="Times New Roman" w:hAnsi="Times New Roman" w:cs="Times New Roman"/>
          <w:sz w:val="24"/>
          <w:szCs w:val="24"/>
        </w:rPr>
        <w:t xml:space="preserve">Наш адрес: г. </w:t>
      </w:r>
      <w:r w:rsidRPr="001F65DD">
        <w:rPr>
          <w:rFonts w:ascii="Times New Roman" w:hAnsi="Times New Roman" w:cs="Times New Roman"/>
          <w:b/>
          <w:sz w:val="24"/>
          <w:szCs w:val="24"/>
        </w:rPr>
        <w:t>Майкоп, ул. Димитрова 23.</w:t>
      </w:r>
    </w:p>
    <w:p w:rsidR="00014567" w:rsidRPr="00014567" w:rsidRDefault="00014567" w:rsidP="007A44E2">
      <w:pPr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014567">
        <w:rPr>
          <w:rFonts w:ascii="Times New Roman" w:hAnsi="Times New Roman" w:cs="Times New Roman"/>
          <w:sz w:val="24"/>
          <w:szCs w:val="24"/>
        </w:rPr>
        <w:t xml:space="preserve">Тел. </w:t>
      </w:r>
      <w:r w:rsidRPr="00014567">
        <w:rPr>
          <w:rFonts w:ascii="Times New Roman" w:hAnsi="Times New Roman" w:cs="Times New Roman"/>
          <w:b/>
          <w:sz w:val="24"/>
          <w:szCs w:val="24"/>
        </w:rPr>
        <w:t>55-61-31.</w:t>
      </w:r>
    </w:p>
    <w:p w:rsidR="00014567" w:rsidRPr="00014567" w:rsidRDefault="00014567" w:rsidP="007A44E2">
      <w:pPr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014567">
        <w:rPr>
          <w:rFonts w:ascii="Times New Roman" w:hAnsi="Times New Roman" w:cs="Times New Roman"/>
          <w:sz w:val="24"/>
          <w:szCs w:val="24"/>
        </w:rPr>
        <w:t xml:space="preserve">Адрес электронной почты: </w:t>
      </w:r>
      <w:r w:rsidRPr="00014567">
        <w:rPr>
          <w:rFonts w:ascii="Times New Roman" w:hAnsi="Times New Roman" w:cs="Times New Roman"/>
          <w:b/>
          <w:sz w:val="24"/>
          <w:szCs w:val="24"/>
        </w:rPr>
        <w:t>csistema@mail.ru</w:t>
      </w:r>
    </w:p>
    <w:p w:rsidR="007E469E" w:rsidRPr="00AA3344" w:rsidRDefault="00014567" w:rsidP="00AA3344">
      <w:pPr>
        <w:spacing w:after="0" w:line="240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014567">
        <w:rPr>
          <w:rFonts w:ascii="Times New Roman" w:hAnsi="Times New Roman" w:cs="Times New Roman"/>
          <w:sz w:val="24"/>
          <w:szCs w:val="24"/>
        </w:rPr>
        <w:t>Наш сайт в Интернете</w:t>
      </w:r>
      <w:r w:rsidRPr="00014567">
        <w:rPr>
          <w:rFonts w:ascii="Times New Roman" w:hAnsi="Times New Roman" w:cs="Times New Roman"/>
          <w:b/>
          <w:sz w:val="24"/>
          <w:szCs w:val="24"/>
        </w:rPr>
        <w:t>: cbsmp.ru</w:t>
      </w:r>
    </w:p>
    <w:p w:rsidR="00014567" w:rsidRPr="009A00C7" w:rsidRDefault="00014567" w:rsidP="00014567">
      <w:pPr>
        <w:widowControl w:val="0"/>
        <w:spacing w:after="0" w:line="240" w:lineRule="auto"/>
        <w:jc w:val="center"/>
        <w:rPr>
          <w:rFonts w:ascii="a_Bragga" w:hAnsi="a_Bragga"/>
          <w:bCs/>
          <w:sz w:val="20"/>
          <w:szCs w:val="20"/>
        </w:rPr>
      </w:pPr>
      <w:r w:rsidRPr="009A00C7">
        <w:rPr>
          <w:rFonts w:ascii="a_Bragga" w:hAnsi="a_Bragga"/>
          <w:bCs/>
          <w:sz w:val="20"/>
          <w:szCs w:val="20"/>
        </w:rPr>
        <w:lastRenderedPageBreak/>
        <w:t xml:space="preserve">Центральная городская модельная библиотека </w:t>
      </w:r>
    </w:p>
    <w:p w:rsidR="00014567" w:rsidRPr="009A00C7" w:rsidRDefault="00014567" w:rsidP="00014567">
      <w:pPr>
        <w:widowControl w:val="0"/>
        <w:spacing w:after="0" w:line="240" w:lineRule="auto"/>
        <w:jc w:val="center"/>
        <w:rPr>
          <w:rFonts w:ascii="a_Bragga" w:hAnsi="a_Bragga"/>
          <w:bCs/>
          <w:sz w:val="20"/>
          <w:szCs w:val="20"/>
        </w:rPr>
      </w:pPr>
      <w:r w:rsidRPr="009A00C7">
        <w:rPr>
          <w:rFonts w:ascii="a_Bragga" w:hAnsi="a_Bragga"/>
          <w:bCs/>
          <w:sz w:val="20"/>
          <w:szCs w:val="20"/>
        </w:rPr>
        <w:t>им. М. Горького</w:t>
      </w:r>
    </w:p>
    <w:p w:rsidR="004846AE" w:rsidRPr="009A00C7" w:rsidRDefault="00014567" w:rsidP="00014567">
      <w:pPr>
        <w:widowControl w:val="0"/>
        <w:jc w:val="center"/>
        <w:rPr>
          <w:rFonts w:ascii="a_Bragga" w:hAnsi="a_Bragga"/>
          <w:bCs/>
          <w:iCs/>
          <w:sz w:val="24"/>
          <w:szCs w:val="24"/>
        </w:rPr>
      </w:pPr>
      <w:r w:rsidRPr="009A00C7">
        <w:rPr>
          <w:rFonts w:ascii="a_Bragga" w:hAnsi="a_Bragga"/>
          <w:bCs/>
          <w:iCs/>
          <w:sz w:val="24"/>
          <w:szCs w:val="24"/>
        </w:rPr>
        <w:t>Центр правовой информации</w:t>
      </w:r>
    </w:p>
    <w:p w:rsidR="004846AE" w:rsidRPr="00AD0D1A" w:rsidRDefault="007E469E" w:rsidP="00BD0AAE">
      <w:pPr>
        <w:ind w:firstLine="567"/>
        <w:jc w:val="both"/>
        <w:rPr>
          <w:rFonts w:ascii="Arial" w:hAnsi="Arial" w:cs="Arial"/>
          <w:sz w:val="30"/>
          <w:szCs w:val="30"/>
          <w:shd w:val="clear" w:color="auto" w:fill="FFFFFF"/>
        </w:rPr>
      </w:pPr>
      <w:r w:rsidRPr="00AD0D1A"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847090</wp:posOffset>
            </wp:positionH>
            <wp:positionV relativeFrom="paragraph">
              <wp:posOffset>123825</wp:posOffset>
            </wp:positionV>
            <wp:extent cx="600075" cy="914400"/>
            <wp:effectExtent l="19050" t="0" r="9525" b="0"/>
            <wp:wrapTight wrapText="bothSides">
              <wp:wrapPolygon edited="0">
                <wp:start x="-686" y="0"/>
                <wp:lineTo x="-686" y="21150"/>
                <wp:lineTo x="21943" y="21150"/>
                <wp:lineTo x="21943" y="0"/>
                <wp:lineTo x="-686" y="0"/>
              </wp:wrapPolygon>
            </wp:wrapTight>
            <wp:docPr id="3" name="Рисунок 1" descr="Картинки по запросу дело червонных вал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дело червонных валетов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46AE" w:rsidRPr="00AD0D1A" w:rsidRDefault="00E13683" w:rsidP="007E469E">
      <w:pPr>
        <w:rPr>
          <w:rFonts w:ascii="a_RewinderRgh" w:hAnsi="a_RewinderRgh" w:cs="Arial"/>
          <w:sz w:val="30"/>
          <w:szCs w:val="30"/>
          <w:u w:val="single"/>
          <w:shd w:val="clear" w:color="auto" w:fill="FFFFFF"/>
        </w:rPr>
      </w:pPr>
      <w:r w:rsidRPr="00AD0D1A">
        <w:rPr>
          <w:rFonts w:ascii="a_RewinderRgh" w:hAnsi="a_RewinderRgh" w:cs="Arial"/>
          <w:sz w:val="30"/>
          <w:szCs w:val="30"/>
          <w:u w:val="single"/>
          <w:shd w:val="clear" w:color="auto" w:fill="FFFFFF"/>
        </w:rPr>
        <w:t>«</w:t>
      </w:r>
      <w:r w:rsidR="007E469E" w:rsidRPr="00AD0D1A">
        <w:rPr>
          <w:rFonts w:ascii="a_RewinderRgh" w:hAnsi="a_RewinderRgh" w:cs="Arial"/>
          <w:sz w:val="30"/>
          <w:szCs w:val="30"/>
          <w:u w:val="single"/>
          <w:shd w:val="clear" w:color="auto" w:fill="FFFFFF"/>
        </w:rPr>
        <w:t>История права</w:t>
      </w:r>
      <w:r w:rsidRPr="00AD0D1A">
        <w:rPr>
          <w:rFonts w:ascii="a_RewinderRgh" w:hAnsi="a_RewinderRgh" w:cs="Arial"/>
          <w:sz w:val="30"/>
          <w:szCs w:val="30"/>
          <w:u w:val="single"/>
          <w:shd w:val="clear" w:color="auto" w:fill="FFFFFF"/>
        </w:rPr>
        <w:t>»</w:t>
      </w:r>
    </w:p>
    <w:p w:rsidR="007E469E" w:rsidRPr="00AD0D1A" w:rsidRDefault="007E469E" w:rsidP="007E469E">
      <w:pPr>
        <w:rPr>
          <w:rFonts w:ascii="a_RewinderRgh" w:hAnsi="a_RewinderRgh" w:cs="Arial"/>
          <w:b/>
          <w:sz w:val="30"/>
          <w:szCs w:val="30"/>
          <w:shd w:val="clear" w:color="auto" w:fill="FFFFFF"/>
        </w:rPr>
      </w:pPr>
    </w:p>
    <w:p w:rsidR="009A00C7" w:rsidRPr="009A00C7" w:rsidRDefault="007E469E" w:rsidP="009A00C7">
      <w:pPr>
        <w:spacing w:after="0" w:line="240" w:lineRule="auto"/>
        <w:jc w:val="center"/>
        <w:rPr>
          <w:rFonts w:ascii="a_Bragga" w:hAnsi="a_Bragga" w:cs="Arial"/>
          <w:b/>
          <w:sz w:val="72"/>
          <w:szCs w:val="72"/>
          <w:shd w:val="clear" w:color="auto" w:fill="FFFFFF"/>
        </w:rPr>
      </w:pPr>
      <w:r w:rsidRPr="009A00C7">
        <w:rPr>
          <w:rFonts w:ascii="a_Bragga" w:hAnsi="a_Bragga" w:cs="Arial"/>
          <w:b/>
          <w:sz w:val="72"/>
          <w:szCs w:val="72"/>
          <w:shd w:val="clear" w:color="auto" w:fill="FFFFFF"/>
        </w:rPr>
        <w:t xml:space="preserve">Дело </w:t>
      </w:r>
    </w:p>
    <w:p w:rsidR="00BD0AAE" w:rsidRPr="00AD0D1A" w:rsidRDefault="009A00C7" w:rsidP="009A00C7">
      <w:pPr>
        <w:spacing w:after="0" w:line="240" w:lineRule="auto"/>
        <w:rPr>
          <w:rFonts w:ascii="a_RewinderRgh" w:hAnsi="a_RewinderRgh" w:cs="Arial"/>
          <w:b/>
          <w:sz w:val="30"/>
          <w:szCs w:val="30"/>
          <w:shd w:val="clear" w:color="auto" w:fill="FFFFFF"/>
        </w:rPr>
      </w:pPr>
      <w:r w:rsidRPr="009A00C7">
        <w:rPr>
          <w:rFonts w:ascii="a_Bragga" w:hAnsi="a_Bragga" w:cs="Arial"/>
          <w:b/>
          <w:sz w:val="32"/>
          <w:szCs w:val="32"/>
          <w:shd w:val="clear" w:color="auto" w:fill="FFFFFF"/>
        </w:rPr>
        <w:t>«</w:t>
      </w:r>
      <w:r w:rsidR="007E469E" w:rsidRPr="009A00C7">
        <w:rPr>
          <w:rFonts w:ascii="a_Bragga" w:hAnsi="a_Bragga" w:cs="Arial"/>
          <w:b/>
          <w:sz w:val="32"/>
          <w:szCs w:val="32"/>
          <w:shd w:val="clear" w:color="auto" w:fill="FFFFFF"/>
        </w:rPr>
        <w:t>червонных валетов</w:t>
      </w:r>
      <w:r w:rsidRPr="009A00C7">
        <w:rPr>
          <w:rFonts w:ascii="Arial" w:hAnsi="Arial" w:cs="Arial"/>
          <w:sz w:val="32"/>
          <w:szCs w:val="32"/>
        </w:rPr>
        <w:t>»</w:t>
      </w:r>
      <w:r w:rsidR="00BD0AAE" w:rsidRPr="009A00C7">
        <w:rPr>
          <w:rFonts w:ascii="Arial" w:hAnsi="Arial" w:cs="Arial"/>
          <w:sz w:val="32"/>
          <w:szCs w:val="32"/>
        </w:rPr>
        <w:br/>
      </w:r>
      <w:r w:rsidR="00AD0D1A" w:rsidRPr="00AD0D1A">
        <w:rPr>
          <w:noProof/>
        </w:rPr>
        <w:drawing>
          <wp:inline distT="0" distB="0" distL="0" distR="0">
            <wp:extent cx="3086100" cy="1738319"/>
            <wp:effectExtent l="19050" t="0" r="0" b="0"/>
            <wp:docPr id="4" name="Рисунок 4" descr="Картинки по запросу дело червонных вал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дело червонных валетов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9438" b="41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38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567" w:rsidRPr="00AD0D1A" w:rsidRDefault="00014567" w:rsidP="008D5CEB">
      <w:pPr>
        <w:spacing w:after="0" w:line="240" w:lineRule="auto"/>
        <w:rPr>
          <w:rFonts w:ascii="a_RewinderRgh" w:hAnsi="a_RewinderRgh" w:cs="Times New Roman"/>
          <w:sz w:val="24"/>
          <w:szCs w:val="24"/>
        </w:rPr>
      </w:pPr>
    </w:p>
    <w:p w:rsidR="00BF22CC" w:rsidRPr="00AD0D1A" w:rsidRDefault="00607E39" w:rsidP="00607E39">
      <w:pPr>
        <w:spacing w:after="0" w:line="240" w:lineRule="auto"/>
        <w:jc w:val="center"/>
        <w:rPr>
          <w:rFonts w:ascii="a_RewinderRgh" w:hAnsi="a_RewinderRgh" w:cs="Times New Roman"/>
          <w:sz w:val="20"/>
          <w:szCs w:val="20"/>
        </w:rPr>
      </w:pPr>
      <w:r w:rsidRPr="00607E39">
        <w:rPr>
          <w:szCs w:val="20"/>
        </w:rPr>
        <w:drawing>
          <wp:inline distT="0" distB="0" distL="0" distR="0">
            <wp:extent cx="3090545" cy="1733853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1733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2CC" w:rsidRPr="00AD0D1A" w:rsidRDefault="00BF22CC" w:rsidP="00E13683">
      <w:pPr>
        <w:spacing w:after="0" w:line="240" w:lineRule="auto"/>
        <w:ind w:firstLine="567"/>
        <w:jc w:val="center"/>
        <w:rPr>
          <w:rFonts w:ascii="a_RewinderRgh" w:hAnsi="a_RewinderRgh" w:cs="Times New Roman"/>
          <w:sz w:val="20"/>
          <w:szCs w:val="20"/>
        </w:rPr>
      </w:pPr>
    </w:p>
    <w:p w:rsidR="00014567" w:rsidRPr="00AD0D1A" w:rsidRDefault="00014567" w:rsidP="00E13683">
      <w:pPr>
        <w:spacing w:after="0" w:line="240" w:lineRule="auto"/>
        <w:ind w:firstLine="567"/>
        <w:jc w:val="center"/>
        <w:rPr>
          <w:rFonts w:ascii="a_RewinderRgh" w:hAnsi="a_RewinderRgh" w:cs="Times New Roman"/>
          <w:sz w:val="20"/>
          <w:szCs w:val="20"/>
        </w:rPr>
      </w:pPr>
      <w:r w:rsidRPr="00AD0D1A">
        <w:rPr>
          <w:rFonts w:ascii="a_RewinderRgh" w:hAnsi="a_RewinderRgh" w:cs="Times New Roman"/>
          <w:sz w:val="20"/>
          <w:szCs w:val="20"/>
        </w:rPr>
        <w:t>Майкоп</w:t>
      </w:r>
    </w:p>
    <w:p w:rsidR="00014567" w:rsidRPr="00AD0D1A" w:rsidRDefault="00014567" w:rsidP="00E13683">
      <w:pPr>
        <w:spacing w:after="0" w:line="240" w:lineRule="auto"/>
        <w:ind w:firstLine="567"/>
        <w:jc w:val="center"/>
        <w:rPr>
          <w:rFonts w:ascii="a_RewinderRgh" w:hAnsi="a_RewinderRgh" w:cs="Times New Roman"/>
          <w:sz w:val="20"/>
          <w:szCs w:val="20"/>
        </w:rPr>
      </w:pPr>
      <w:r w:rsidRPr="00AD0D1A">
        <w:rPr>
          <w:rFonts w:ascii="a_RewinderRgh" w:hAnsi="a_RewinderRgh" w:cs="Times New Roman"/>
          <w:sz w:val="20"/>
          <w:szCs w:val="20"/>
        </w:rPr>
        <w:t>2016</w:t>
      </w:r>
    </w:p>
    <w:sectPr w:rsidR="00014567" w:rsidRPr="00AD0D1A" w:rsidSect="00014567">
      <w:pgSz w:w="16838" w:h="11906" w:orient="landscape"/>
      <w:pgMar w:top="426" w:right="395" w:bottom="284" w:left="426" w:header="709" w:footer="709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2730" w:rsidRDefault="00752730" w:rsidP="00BD0AAE">
      <w:pPr>
        <w:spacing w:after="0" w:line="240" w:lineRule="auto"/>
      </w:pPr>
      <w:r>
        <w:separator/>
      </w:r>
    </w:p>
  </w:endnote>
  <w:endnote w:type="continuationSeparator" w:id="1">
    <w:p w:rsidR="00752730" w:rsidRDefault="00752730" w:rsidP="00BD0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_Bragga">
    <w:panose1 w:val="04030B07090802020403"/>
    <w:charset w:val="CC"/>
    <w:family w:val="decorative"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_RewinderRgh">
    <w:panose1 w:val="04030405020802020802"/>
    <w:charset w:val="CC"/>
    <w:family w:val="decorative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2730" w:rsidRDefault="00752730" w:rsidP="00BD0AAE">
      <w:pPr>
        <w:spacing w:after="0" w:line="240" w:lineRule="auto"/>
      </w:pPr>
      <w:r>
        <w:separator/>
      </w:r>
    </w:p>
  </w:footnote>
  <w:footnote w:type="continuationSeparator" w:id="1">
    <w:p w:rsidR="00752730" w:rsidRDefault="00752730" w:rsidP="00BD0A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D0AAE"/>
    <w:rsid w:val="00010108"/>
    <w:rsid w:val="000113B8"/>
    <w:rsid w:val="00014567"/>
    <w:rsid w:val="000A2596"/>
    <w:rsid w:val="00113B84"/>
    <w:rsid w:val="001627B3"/>
    <w:rsid w:val="00186E8C"/>
    <w:rsid w:val="001A4FF4"/>
    <w:rsid w:val="001E58A6"/>
    <w:rsid w:val="001F65DD"/>
    <w:rsid w:val="0021054A"/>
    <w:rsid w:val="002167E0"/>
    <w:rsid w:val="002458F8"/>
    <w:rsid w:val="002717DC"/>
    <w:rsid w:val="00290E32"/>
    <w:rsid w:val="002B3632"/>
    <w:rsid w:val="002F3982"/>
    <w:rsid w:val="00315D20"/>
    <w:rsid w:val="003644BB"/>
    <w:rsid w:val="00476896"/>
    <w:rsid w:val="004846AE"/>
    <w:rsid w:val="004A65BB"/>
    <w:rsid w:val="004D7C76"/>
    <w:rsid w:val="005B78D7"/>
    <w:rsid w:val="005F14F3"/>
    <w:rsid w:val="00603679"/>
    <w:rsid w:val="00607E39"/>
    <w:rsid w:val="006235D6"/>
    <w:rsid w:val="00643BEC"/>
    <w:rsid w:val="006A6469"/>
    <w:rsid w:val="007402B4"/>
    <w:rsid w:val="00752730"/>
    <w:rsid w:val="00776379"/>
    <w:rsid w:val="007A44E2"/>
    <w:rsid w:val="007D68D5"/>
    <w:rsid w:val="007E469E"/>
    <w:rsid w:val="00814118"/>
    <w:rsid w:val="00825D17"/>
    <w:rsid w:val="008573AA"/>
    <w:rsid w:val="008D5CEB"/>
    <w:rsid w:val="008F0F85"/>
    <w:rsid w:val="00947D4E"/>
    <w:rsid w:val="00954E1C"/>
    <w:rsid w:val="00973FD4"/>
    <w:rsid w:val="009A00C7"/>
    <w:rsid w:val="009B33E6"/>
    <w:rsid w:val="009E363F"/>
    <w:rsid w:val="00A053C0"/>
    <w:rsid w:val="00AA3344"/>
    <w:rsid w:val="00AB2689"/>
    <w:rsid w:val="00AD0D1A"/>
    <w:rsid w:val="00AE0878"/>
    <w:rsid w:val="00AE61E0"/>
    <w:rsid w:val="00B05B4C"/>
    <w:rsid w:val="00B51780"/>
    <w:rsid w:val="00B55367"/>
    <w:rsid w:val="00B84104"/>
    <w:rsid w:val="00BA37D1"/>
    <w:rsid w:val="00BD0AAE"/>
    <w:rsid w:val="00BD4C8D"/>
    <w:rsid w:val="00BF0F53"/>
    <w:rsid w:val="00BF22CC"/>
    <w:rsid w:val="00CD2C16"/>
    <w:rsid w:val="00DD453A"/>
    <w:rsid w:val="00E015BE"/>
    <w:rsid w:val="00E115A6"/>
    <w:rsid w:val="00E13683"/>
    <w:rsid w:val="00E42F4D"/>
    <w:rsid w:val="00E644CE"/>
    <w:rsid w:val="00EA5FF2"/>
    <w:rsid w:val="00EB40AF"/>
    <w:rsid w:val="00EF4ED8"/>
    <w:rsid w:val="00F02FC1"/>
    <w:rsid w:val="00F60523"/>
    <w:rsid w:val="00FC688A"/>
    <w:rsid w:val="00FD43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5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D0AAE"/>
  </w:style>
  <w:style w:type="character" w:styleId="a3">
    <w:name w:val="Hyperlink"/>
    <w:basedOn w:val="a0"/>
    <w:uiPriority w:val="99"/>
    <w:semiHidden/>
    <w:unhideWhenUsed/>
    <w:rsid w:val="00BD0AAE"/>
    <w:rPr>
      <w:color w:val="0000FF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BD0A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D0AAE"/>
  </w:style>
  <w:style w:type="paragraph" w:styleId="a6">
    <w:name w:val="footer"/>
    <w:basedOn w:val="a"/>
    <w:link w:val="a7"/>
    <w:uiPriority w:val="99"/>
    <w:semiHidden/>
    <w:unhideWhenUsed/>
    <w:rsid w:val="00BD0A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BD0AAE"/>
  </w:style>
  <w:style w:type="paragraph" w:styleId="a8">
    <w:name w:val="Balloon Text"/>
    <w:basedOn w:val="a"/>
    <w:link w:val="a9"/>
    <w:uiPriority w:val="99"/>
    <w:semiHidden/>
    <w:unhideWhenUsed/>
    <w:rsid w:val="00BD0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D0A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1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8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890</Words>
  <Characters>5073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90</cp:revision>
  <cp:lastPrinted>2016-10-20T07:01:00Z</cp:lastPrinted>
  <dcterms:created xsi:type="dcterms:W3CDTF">2016-10-19T13:14:00Z</dcterms:created>
  <dcterms:modified xsi:type="dcterms:W3CDTF">2016-10-20T08:38:00Z</dcterms:modified>
</cp:coreProperties>
</file>