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6E" w:rsidRPr="00E67FB2" w:rsidRDefault="00372ACE" w:rsidP="00187060">
      <w:pPr>
        <w:widowControl w:val="0"/>
        <w:spacing w:after="0" w:line="240" w:lineRule="auto"/>
        <w:rPr>
          <w:rFonts w:ascii="Arial" w:hAnsi="Arial" w:cs="Arial"/>
          <w:b/>
          <w:bCs/>
          <w:color w:val="0070C0"/>
        </w:rPr>
      </w:pPr>
      <w:r w:rsidRPr="00372A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6" type="#_x0000_t75" alt="aeaebef24ecf9071f217d37649eb18f3_160x0" style="position:absolute;margin-left:1.65pt;margin-top:-9.6pt;width:60pt;height:97.5pt;z-index:-1;visibility:visible" wrapcoords="-540 -166 -540 21600 22140 21600 22140 -166 -540 -166" stroked="t" strokecolor="#c26666" strokeweight="1pt" insetpen="t">
            <v:imagedata r:id="rId5" o:title=""/>
            <w10:wrap type="tight"/>
          </v:shape>
        </w:pic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b/>
          <w:bCs/>
          <w:color w:val="0070C0"/>
        </w:rPr>
      </w:pPr>
      <w:r w:rsidRPr="00E67FB2">
        <w:rPr>
          <w:rFonts w:ascii="Arial" w:hAnsi="Arial" w:cs="Arial"/>
          <w:b/>
          <w:bCs/>
          <w:color w:val="0070C0"/>
        </w:rPr>
        <w:t>Романы и повести: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«Мастера и подмастерья», сборник (1923);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 xml:space="preserve">«Конец </w:t>
      </w:r>
      <w:proofErr w:type="gramStart"/>
      <w:r w:rsidRPr="00E67FB2">
        <w:rPr>
          <w:rFonts w:ascii="Arial" w:hAnsi="Arial" w:cs="Arial"/>
          <w:color w:val="0070C0"/>
        </w:rPr>
        <w:t>Хазы</w:t>
      </w:r>
      <w:proofErr w:type="gramEnd"/>
      <w:r w:rsidRPr="00E67FB2">
        <w:rPr>
          <w:rFonts w:ascii="Arial" w:hAnsi="Arial" w:cs="Arial"/>
          <w:color w:val="0070C0"/>
        </w:rPr>
        <w:t>», роман (1926); «Скандалист, или Вечера на В</w:t>
      </w:r>
      <w:r w:rsidRPr="00E67FB2">
        <w:rPr>
          <w:rFonts w:ascii="Arial" w:hAnsi="Arial" w:cs="Arial"/>
          <w:color w:val="0070C0"/>
        </w:rPr>
        <w:t>а</w:t>
      </w:r>
      <w:r w:rsidRPr="00E67FB2">
        <w:rPr>
          <w:rFonts w:ascii="Arial" w:hAnsi="Arial" w:cs="Arial"/>
          <w:color w:val="0070C0"/>
        </w:rPr>
        <w:t xml:space="preserve">сильевском острове» роман (1928); 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«Художник неизвестен», роман (1931); «Исполн</w:t>
      </w:r>
      <w:r w:rsidRPr="00E67FB2">
        <w:rPr>
          <w:rFonts w:ascii="Arial" w:hAnsi="Arial" w:cs="Arial"/>
          <w:color w:val="0070C0"/>
        </w:rPr>
        <w:t>е</w:t>
      </w:r>
      <w:r w:rsidRPr="00E67FB2">
        <w:rPr>
          <w:rFonts w:ascii="Arial" w:hAnsi="Arial" w:cs="Arial"/>
          <w:color w:val="0070C0"/>
        </w:rPr>
        <w:t>ние желаний» роман (книги 1—2, 1934—1936; н</w:t>
      </w:r>
      <w:r w:rsidRPr="00E67FB2">
        <w:rPr>
          <w:rFonts w:ascii="Arial" w:hAnsi="Arial" w:cs="Arial"/>
          <w:color w:val="0070C0"/>
        </w:rPr>
        <w:t>о</w:t>
      </w:r>
      <w:r w:rsidRPr="00E67FB2">
        <w:rPr>
          <w:rFonts w:ascii="Arial" w:hAnsi="Arial" w:cs="Arial"/>
          <w:color w:val="0070C0"/>
        </w:rPr>
        <w:t>вая редакция 1973); «Два капитана» роман (книги 1—2, 1938—1944); «Открытая книга» роман (1949—1956); «Семь пар нечистых» повесть (1962); «Косой дождь» повесть (1962);«Двойной портрет», роман (1967); «Перед зеркалом», роман (1972)</w:t>
      </w:r>
      <w:proofErr w:type="gramStart"/>
      <w:r w:rsidRPr="00E67FB2">
        <w:rPr>
          <w:rFonts w:ascii="Arial" w:hAnsi="Arial" w:cs="Arial"/>
          <w:color w:val="0070C0"/>
        </w:rPr>
        <w:t xml:space="preserve"> ;</w:t>
      </w:r>
      <w:proofErr w:type="gramEnd"/>
      <w:r w:rsidRPr="00E67FB2">
        <w:rPr>
          <w:rFonts w:ascii="Arial" w:hAnsi="Arial" w:cs="Arial"/>
          <w:color w:val="0070C0"/>
        </w:rPr>
        <w:t xml:space="preserve"> «Наука расставания», роман (1983);«Девять десятых судьбы».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b/>
          <w:bCs/>
          <w:color w:val="0070C0"/>
        </w:rPr>
      </w:pPr>
      <w:r w:rsidRPr="00E67FB2">
        <w:rPr>
          <w:rFonts w:ascii="Arial" w:hAnsi="Arial" w:cs="Arial"/>
        </w:rPr>
        <w:t> </w:t>
      </w:r>
      <w:r w:rsidRPr="00E67FB2">
        <w:rPr>
          <w:rFonts w:ascii="Arial" w:hAnsi="Arial" w:cs="Arial"/>
          <w:b/>
          <w:bCs/>
          <w:color w:val="0070C0"/>
        </w:rPr>
        <w:t>Экранизации и постановки: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1955 -</w:t>
      </w:r>
      <w:r w:rsidRPr="00E67FB2">
        <w:rPr>
          <w:rFonts w:ascii="Arial" w:hAnsi="Arial" w:cs="Arial"/>
          <w:color w:val="0070C0"/>
        </w:rPr>
        <w:t xml:space="preserve"> «Два капитана» (режиссер </w:t>
      </w:r>
      <w:hyperlink r:id="rId6" w:history="1">
        <w:r w:rsidRPr="00E67FB2">
          <w:rPr>
            <w:rStyle w:val="a3"/>
            <w:rFonts w:ascii="Arial" w:hAnsi="Arial" w:cs="Arial"/>
            <w:color w:val="0070C0"/>
            <w:u w:val="none"/>
          </w:rPr>
          <w:t>Владимир Ве</w:t>
        </w:r>
        <w:r w:rsidRPr="00E67FB2">
          <w:rPr>
            <w:rStyle w:val="a3"/>
            <w:rFonts w:ascii="Arial" w:hAnsi="Arial" w:cs="Arial"/>
            <w:color w:val="0070C0"/>
            <w:u w:val="none"/>
          </w:rPr>
          <w:t>н</w:t>
        </w:r>
        <w:r w:rsidRPr="00E67FB2">
          <w:rPr>
            <w:rStyle w:val="a3"/>
            <w:rFonts w:ascii="Arial" w:hAnsi="Arial" w:cs="Arial"/>
            <w:color w:val="0070C0"/>
            <w:u w:val="none"/>
          </w:rPr>
          <w:t>геров</w:t>
        </w:r>
      </w:hyperlink>
      <w:r w:rsidRPr="00E67FB2">
        <w:rPr>
          <w:rFonts w:ascii="Arial" w:hAnsi="Arial" w:cs="Arial"/>
          <w:color w:val="0070C0"/>
        </w:rPr>
        <w:t>).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1973 - </w:t>
      </w:r>
      <w:r w:rsidRPr="00E67FB2">
        <w:rPr>
          <w:rFonts w:ascii="Arial" w:hAnsi="Arial" w:cs="Arial"/>
          <w:color w:val="0070C0"/>
        </w:rPr>
        <w:t>«Открытая книга» (режиссер </w:t>
      </w:r>
      <w:hyperlink r:id="rId7" w:history="1">
        <w:r w:rsidRPr="00E67FB2">
          <w:rPr>
            <w:rStyle w:val="a3"/>
            <w:rFonts w:ascii="Arial" w:hAnsi="Arial" w:cs="Arial"/>
            <w:color w:val="0070C0"/>
            <w:u w:val="none"/>
          </w:rPr>
          <w:t>Владимир Ф</w:t>
        </w:r>
        <w:r w:rsidRPr="00E67FB2">
          <w:rPr>
            <w:rStyle w:val="a3"/>
            <w:rFonts w:ascii="Arial" w:hAnsi="Arial" w:cs="Arial"/>
            <w:color w:val="0070C0"/>
            <w:u w:val="none"/>
          </w:rPr>
          <w:t>е</w:t>
        </w:r>
        <w:r w:rsidRPr="00E67FB2">
          <w:rPr>
            <w:rStyle w:val="a3"/>
            <w:rFonts w:ascii="Arial" w:hAnsi="Arial" w:cs="Arial"/>
            <w:color w:val="0070C0"/>
            <w:u w:val="none"/>
          </w:rPr>
          <w:t>тин</w:t>
        </w:r>
      </w:hyperlink>
      <w:r w:rsidRPr="00E67FB2">
        <w:rPr>
          <w:rFonts w:ascii="Arial" w:hAnsi="Arial" w:cs="Arial"/>
          <w:color w:val="0070C0"/>
        </w:rPr>
        <w:t>).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1976 -</w:t>
      </w:r>
      <w:r w:rsidRPr="00E67FB2">
        <w:rPr>
          <w:rFonts w:ascii="Arial" w:hAnsi="Arial" w:cs="Arial"/>
          <w:color w:val="0070C0"/>
        </w:rPr>
        <w:t xml:space="preserve"> «Два капитана» (режиссер </w:t>
      </w:r>
      <w:hyperlink r:id="rId8" w:history="1">
        <w:r w:rsidRPr="00E67FB2">
          <w:rPr>
            <w:rStyle w:val="a3"/>
            <w:rFonts w:ascii="Arial" w:hAnsi="Arial" w:cs="Arial"/>
            <w:color w:val="0070C0"/>
            <w:u w:val="none"/>
          </w:rPr>
          <w:t>Евгений Кар</w:t>
        </w:r>
        <w:r w:rsidRPr="00E67FB2">
          <w:rPr>
            <w:rStyle w:val="a3"/>
            <w:rFonts w:ascii="Arial" w:hAnsi="Arial" w:cs="Arial"/>
            <w:color w:val="0070C0"/>
            <w:u w:val="none"/>
          </w:rPr>
          <w:t>е</w:t>
        </w:r>
        <w:r w:rsidRPr="00E67FB2">
          <w:rPr>
            <w:rStyle w:val="a3"/>
            <w:rFonts w:ascii="Arial" w:hAnsi="Arial" w:cs="Arial"/>
            <w:color w:val="0070C0"/>
            <w:u w:val="none"/>
          </w:rPr>
          <w:t>лов</w:t>
        </w:r>
      </w:hyperlink>
      <w:r w:rsidRPr="00E67FB2">
        <w:rPr>
          <w:rFonts w:ascii="Arial" w:hAnsi="Arial" w:cs="Arial"/>
          <w:color w:val="0070C0"/>
        </w:rPr>
        <w:t>).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1977-1979 -</w:t>
      </w:r>
      <w:r w:rsidRPr="00E67FB2">
        <w:rPr>
          <w:rFonts w:ascii="Arial" w:hAnsi="Arial" w:cs="Arial"/>
          <w:color w:val="0070C0"/>
        </w:rPr>
        <w:t xml:space="preserve"> «Открытая книга» (режиссер </w:t>
      </w:r>
      <w:hyperlink r:id="rId9" w:history="1">
        <w:r w:rsidRPr="00E67FB2">
          <w:rPr>
            <w:rStyle w:val="a3"/>
            <w:rFonts w:ascii="Arial" w:hAnsi="Arial" w:cs="Arial"/>
            <w:color w:val="0070C0"/>
            <w:u w:val="none"/>
          </w:rPr>
          <w:t>Виктор Титов</w:t>
        </w:r>
      </w:hyperlink>
      <w:r w:rsidRPr="00E67FB2">
        <w:rPr>
          <w:rFonts w:ascii="Arial" w:hAnsi="Arial" w:cs="Arial"/>
          <w:color w:val="0070C0"/>
        </w:rPr>
        <w:t>).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1978 -</w:t>
      </w:r>
      <w:r w:rsidRPr="00E67FB2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>«Поворот»</w:t>
      </w:r>
      <w:r w:rsidRPr="00E67FB2">
        <w:rPr>
          <w:rFonts w:ascii="Arial" w:hAnsi="Arial" w:cs="Arial"/>
          <w:color w:val="0070C0"/>
        </w:rPr>
        <w:t>— (режиссер </w:t>
      </w:r>
      <w:hyperlink r:id="rId10" w:history="1">
        <w:r w:rsidRPr="00E67FB2">
          <w:rPr>
            <w:rStyle w:val="a3"/>
            <w:rFonts w:ascii="Arial" w:hAnsi="Arial" w:cs="Arial"/>
            <w:color w:val="0070C0"/>
            <w:u w:val="none"/>
          </w:rPr>
          <w:t>Вадим Абдраш</w:t>
        </w:r>
        <w:r w:rsidRPr="00E67FB2">
          <w:rPr>
            <w:rStyle w:val="a3"/>
            <w:rFonts w:ascii="Arial" w:hAnsi="Arial" w:cs="Arial"/>
            <w:color w:val="0070C0"/>
            <w:u w:val="none"/>
          </w:rPr>
          <w:t>и</w:t>
        </w:r>
        <w:r w:rsidRPr="00E67FB2">
          <w:rPr>
            <w:rStyle w:val="a3"/>
            <w:rFonts w:ascii="Arial" w:hAnsi="Arial" w:cs="Arial"/>
            <w:color w:val="0070C0"/>
            <w:u w:val="none"/>
          </w:rPr>
          <w:t>тов</w:t>
        </w:r>
      </w:hyperlink>
      <w:r w:rsidRPr="00E67FB2">
        <w:rPr>
          <w:rFonts w:ascii="Arial" w:hAnsi="Arial" w:cs="Arial"/>
          <w:color w:val="0070C0"/>
        </w:rPr>
        <w:t>)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1981 -</w:t>
      </w:r>
      <w:r w:rsidRPr="00E67FB2">
        <w:rPr>
          <w:rFonts w:ascii="Arial" w:hAnsi="Arial" w:cs="Arial"/>
          <w:color w:val="0070C0"/>
        </w:rPr>
        <w:t xml:space="preserve"> «Немухинские музыканты» (режиссер М</w:t>
      </w:r>
      <w:r w:rsidRPr="00E67FB2">
        <w:rPr>
          <w:rFonts w:ascii="Arial" w:hAnsi="Arial" w:cs="Arial"/>
          <w:color w:val="0070C0"/>
        </w:rPr>
        <w:t>а</w:t>
      </w:r>
      <w:r w:rsidRPr="00E67FB2">
        <w:rPr>
          <w:rFonts w:ascii="Arial" w:hAnsi="Arial" w:cs="Arial"/>
          <w:color w:val="0070C0"/>
        </w:rPr>
        <w:t>рия (Мариэта) Муат).</w:t>
      </w:r>
    </w:p>
    <w:p w:rsidR="00CB0C6E" w:rsidRPr="00E67FB2" w:rsidRDefault="00CB0C6E" w:rsidP="00187060">
      <w:pPr>
        <w:widowControl w:val="0"/>
        <w:spacing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198</w:t>
      </w:r>
      <w:r>
        <w:rPr>
          <w:rFonts w:ascii="Arial" w:hAnsi="Arial" w:cs="Arial"/>
          <w:color w:val="0070C0"/>
        </w:rPr>
        <w:t>9 -</w:t>
      </w:r>
      <w:r w:rsidRPr="00E67FB2">
        <w:rPr>
          <w:rFonts w:ascii="Arial" w:hAnsi="Arial" w:cs="Arial"/>
          <w:color w:val="0070C0"/>
        </w:rPr>
        <w:t xml:space="preserve"> «Легкие шаги» (режиссер Елена Машкара)</w:t>
      </w:r>
      <w:r>
        <w:rPr>
          <w:rFonts w:ascii="Arial" w:hAnsi="Arial" w:cs="Arial"/>
          <w:color w:val="0070C0"/>
        </w:rPr>
        <w:t>.</w:t>
      </w:r>
    </w:p>
    <w:p w:rsidR="00CB0C6E" w:rsidRPr="00E67FB2" w:rsidRDefault="00CB0C6E" w:rsidP="00187060">
      <w:pPr>
        <w:widowControl w:val="0"/>
        <w:spacing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2001 -</w:t>
      </w:r>
      <w:r w:rsidRPr="00E67FB2">
        <w:rPr>
          <w:rFonts w:ascii="Arial" w:hAnsi="Arial" w:cs="Arial"/>
          <w:color w:val="0070C0"/>
        </w:rPr>
        <w:t xml:space="preserve"> мюзикл «Норд-Ост» (по роману «Два кап</w:t>
      </w:r>
      <w:r w:rsidRPr="00E67FB2">
        <w:rPr>
          <w:rFonts w:ascii="Arial" w:hAnsi="Arial" w:cs="Arial"/>
          <w:color w:val="0070C0"/>
        </w:rPr>
        <w:t>и</w:t>
      </w:r>
      <w:r w:rsidRPr="00E67FB2">
        <w:rPr>
          <w:rFonts w:ascii="Arial" w:hAnsi="Arial" w:cs="Arial"/>
          <w:color w:val="0070C0"/>
        </w:rPr>
        <w:t>тана», авторы </w:t>
      </w:r>
      <w:hyperlink r:id="rId11" w:history="1">
        <w:r w:rsidRPr="00E67FB2">
          <w:rPr>
            <w:rStyle w:val="a3"/>
            <w:rFonts w:ascii="Arial" w:hAnsi="Arial" w:cs="Arial"/>
            <w:color w:val="0070C0"/>
            <w:u w:val="none"/>
          </w:rPr>
          <w:t>Алексей Иващенко</w:t>
        </w:r>
      </w:hyperlink>
      <w:r w:rsidRPr="00E67FB2">
        <w:rPr>
          <w:rFonts w:ascii="Arial" w:hAnsi="Arial" w:cs="Arial"/>
          <w:color w:val="0070C0"/>
        </w:rPr>
        <w:t xml:space="preserve"> и Георгий В</w:t>
      </w:r>
      <w:r w:rsidRPr="00E67FB2">
        <w:rPr>
          <w:rFonts w:ascii="Arial" w:hAnsi="Arial" w:cs="Arial"/>
          <w:color w:val="0070C0"/>
        </w:rPr>
        <w:t>а</w:t>
      </w:r>
      <w:r w:rsidRPr="00E67FB2">
        <w:rPr>
          <w:rFonts w:ascii="Arial" w:hAnsi="Arial" w:cs="Arial"/>
          <w:color w:val="0070C0"/>
        </w:rPr>
        <w:t>сильев).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b/>
          <w:bCs/>
          <w:color w:val="0070C0"/>
        </w:rPr>
      </w:pPr>
      <w:r w:rsidRPr="00E67FB2">
        <w:rPr>
          <w:rFonts w:ascii="Arial" w:hAnsi="Arial" w:cs="Arial"/>
          <w:b/>
          <w:bCs/>
          <w:color w:val="0070C0"/>
        </w:rPr>
        <w:t>Сказки: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«Верлиока» (1982); «Городок Немухин»;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«Сын стекольщика»; «Снегурочка»</w:t>
      </w:r>
      <w:proofErr w:type="gramStart"/>
      <w:r w:rsidRPr="00E67FB2">
        <w:rPr>
          <w:rFonts w:ascii="Arial" w:hAnsi="Arial" w:cs="Arial"/>
          <w:color w:val="0070C0"/>
        </w:rPr>
        <w:t>;«</w:t>
      </w:r>
      <w:proofErr w:type="gramEnd"/>
      <w:r w:rsidRPr="00E67FB2">
        <w:rPr>
          <w:rFonts w:ascii="Arial" w:hAnsi="Arial" w:cs="Arial"/>
          <w:color w:val="0070C0"/>
        </w:rPr>
        <w:t>Немухинские музыканты»; «Лёгкие шаги»; «Сильвант»; «Много хороших людей и один завистник»; «Песочные часы»; «Летающий мальчик»; «О Мите и Маше, о Веселом трубочисте и Мастере золотые руки».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b/>
          <w:bCs/>
          <w:color w:val="0070C0"/>
        </w:rPr>
      </w:pPr>
      <w:r w:rsidRPr="00E67FB2">
        <w:rPr>
          <w:rFonts w:ascii="Arial" w:hAnsi="Arial" w:cs="Arial"/>
          <w:b/>
          <w:bCs/>
          <w:color w:val="0070C0"/>
        </w:rPr>
        <w:t>Воспоминания и эссеистика: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«Здравствуй, брат. Писать очень трудно...». Пор</w:t>
      </w:r>
      <w:r w:rsidRPr="00E67FB2">
        <w:rPr>
          <w:rFonts w:ascii="Arial" w:hAnsi="Arial" w:cs="Arial"/>
          <w:color w:val="0070C0"/>
        </w:rPr>
        <w:t>т</w:t>
      </w:r>
      <w:r w:rsidRPr="00E67FB2">
        <w:rPr>
          <w:rFonts w:ascii="Arial" w:hAnsi="Arial" w:cs="Arial"/>
          <w:color w:val="0070C0"/>
        </w:rPr>
        <w:t>реты, письма о литературе, воспоминания (1965);</w:t>
      </w:r>
    </w:p>
    <w:p w:rsidR="00CB0C6E" w:rsidRPr="00E67FB2" w:rsidRDefault="00CB0C6E" w:rsidP="00187060">
      <w:pPr>
        <w:widowControl w:val="0"/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«Собеседник». Статьи (1973); «Освещенные о</w:t>
      </w:r>
      <w:r w:rsidRPr="00E67FB2">
        <w:rPr>
          <w:rFonts w:ascii="Arial" w:hAnsi="Arial" w:cs="Arial"/>
          <w:color w:val="0070C0"/>
        </w:rPr>
        <w:t>к</w:t>
      </w:r>
      <w:r w:rsidRPr="00E67FB2">
        <w:rPr>
          <w:rFonts w:ascii="Arial" w:hAnsi="Arial" w:cs="Arial"/>
          <w:color w:val="0070C0"/>
        </w:rPr>
        <w:lastRenderedPageBreak/>
        <w:t>на» (1976); «Вечерний день». Письма, воспомин</w:t>
      </w:r>
      <w:r w:rsidRPr="00E67FB2">
        <w:rPr>
          <w:rFonts w:ascii="Arial" w:hAnsi="Arial" w:cs="Arial"/>
          <w:color w:val="0070C0"/>
        </w:rPr>
        <w:t>а</w:t>
      </w:r>
      <w:r w:rsidRPr="00E67FB2">
        <w:rPr>
          <w:rFonts w:ascii="Arial" w:hAnsi="Arial" w:cs="Arial"/>
          <w:color w:val="0070C0"/>
        </w:rPr>
        <w:t>ния, портреты (1980); «Письменный стол». Восп</w:t>
      </w:r>
      <w:r w:rsidRPr="00E67FB2">
        <w:rPr>
          <w:rFonts w:ascii="Arial" w:hAnsi="Arial" w:cs="Arial"/>
          <w:color w:val="0070C0"/>
        </w:rPr>
        <w:t>о</w:t>
      </w:r>
      <w:r w:rsidRPr="00E67FB2">
        <w:rPr>
          <w:rFonts w:ascii="Arial" w:hAnsi="Arial" w:cs="Arial"/>
          <w:color w:val="0070C0"/>
        </w:rPr>
        <w:t>минания, письма, эссе (1984); «Счастье таланта» (1989).</w:t>
      </w:r>
    </w:p>
    <w:p w:rsidR="00CB0C6E" w:rsidRPr="00E67FB2" w:rsidRDefault="00CB0C6E" w:rsidP="00357950">
      <w:pPr>
        <w:widowControl w:val="0"/>
        <w:spacing w:after="0" w:line="240" w:lineRule="auto"/>
        <w:rPr>
          <w:rFonts w:ascii="Arial" w:hAnsi="Arial" w:cs="Arial"/>
        </w:rPr>
      </w:pPr>
      <w:r w:rsidRPr="00E67FB2">
        <w:rPr>
          <w:rFonts w:ascii="Arial" w:hAnsi="Arial" w:cs="Arial"/>
        </w:rPr>
        <w:t> </w:t>
      </w:r>
      <w:r w:rsidRPr="00E67FB2">
        <w:rPr>
          <w:rFonts w:ascii="Arial" w:hAnsi="Arial" w:cs="Arial"/>
          <w:b/>
          <w:bCs/>
          <w:color w:val="0070C0"/>
        </w:rPr>
        <w:t>Награды и премии:</w:t>
      </w:r>
    </w:p>
    <w:p w:rsidR="00CB0C6E" w:rsidRPr="00E67FB2" w:rsidRDefault="00CB0C6E" w:rsidP="00D425B2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орден Ленина (1962);</w:t>
      </w:r>
    </w:p>
    <w:p w:rsidR="00CB0C6E" w:rsidRPr="00E67FB2" w:rsidRDefault="00CB0C6E" w:rsidP="00D425B2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два ордена Трудового Красного Знамени;</w:t>
      </w:r>
    </w:p>
    <w:p w:rsidR="00CB0C6E" w:rsidRPr="00E67FB2" w:rsidRDefault="00CB0C6E" w:rsidP="00D425B2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·орден Красной Звезды;</w:t>
      </w:r>
    </w:p>
    <w:p w:rsidR="00CB0C6E" w:rsidRPr="00E67FB2" w:rsidRDefault="00CB0C6E" w:rsidP="00D425B2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орден Дружбы народов;</w:t>
      </w:r>
    </w:p>
    <w:p w:rsidR="00CB0C6E" w:rsidRPr="00E67FB2" w:rsidRDefault="00CB0C6E" w:rsidP="00D425B2">
      <w:pPr>
        <w:pStyle w:val="a6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Сталинская премия второй степени (1946) — за роман «Два капитана».</w:t>
      </w:r>
    </w:p>
    <w:p w:rsidR="00CB0C6E" w:rsidRPr="00E67FB2" w:rsidRDefault="00372ACE" w:rsidP="0066656D">
      <w:pPr>
        <w:spacing w:after="200" w:line="240" w:lineRule="auto"/>
        <w:rPr>
          <w:rFonts w:ascii="Arial" w:hAnsi="Arial" w:cs="Arial"/>
          <w:color w:val="0070C0"/>
        </w:rPr>
      </w:pPr>
      <w:r w:rsidRPr="00372ACE">
        <w:rPr>
          <w:noProof/>
        </w:rPr>
        <w:pict>
          <v:shape id="Рисунок 10" o:spid="_x0000_s1027" type="#_x0000_t75" style="position:absolute;margin-left:40.9pt;margin-top:35.75pt;width:129.75pt;height:98.65pt;z-index:-3;visibility:visible" wrapcoords="-125 0 -125 21436 21600 21436 21600 0 -125 0">
            <v:imagedata r:id="rId12" o:title=""/>
            <w10:wrap type="tight"/>
          </v:shape>
        </w:pict>
      </w:r>
      <w:r w:rsidR="00CB0C6E" w:rsidRPr="00E67FB2">
        <w:rPr>
          <w:rFonts w:ascii="Arial" w:hAnsi="Arial" w:cs="Arial"/>
          <w:color w:val="0070C0"/>
        </w:rPr>
        <w:t xml:space="preserve">  В апреле </w:t>
      </w:r>
      <w:smartTag w:uri="urn:schemas-microsoft-com:office:smarttags" w:element="metricconverter">
        <w:smartTagPr>
          <w:attr w:name="ProductID" w:val="1997 г"/>
        </w:smartTagPr>
        <w:r w:rsidR="00CB0C6E" w:rsidRPr="00E67FB2">
          <w:rPr>
            <w:rFonts w:ascii="Arial" w:hAnsi="Arial" w:cs="Arial"/>
            <w:color w:val="0070C0"/>
          </w:rPr>
          <w:t>1997 г</w:t>
        </w:r>
      </w:smartTag>
      <w:r w:rsidR="00CB0C6E" w:rsidRPr="00E67FB2">
        <w:rPr>
          <w:rFonts w:ascii="Arial" w:hAnsi="Arial" w:cs="Arial"/>
          <w:color w:val="0070C0"/>
        </w:rPr>
        <w:t>. у здания главпочтамта в Пскове на месте дома, где родился Каверин, открыта м</w:t>
      </w:r>
      <w:r w:rsidR="00CB0C6E" w:rsidRPr="00E67FB2">
        <w:rPr>
          <w:rFonts w:ascii="Arial" w:hAnsi="Arial" w:cs="Arial"/>
          <w:color w:val="0070C0"/>
        </w:rPr>
        <w:t>е</w:t>
      </w:r>
      <w:r w:rsidR="00CB0C6E" w:rsidRPr="00E67FB2">
        <w:rPr>
          <w:rFonts w:ascii="Arial" w:hAnsi="Arial" w:cs="Arial"/>
          <w:color w:val="0070C0"/>
        </w:rPr>
        <w:t xml:space="preserve">мориальная доска.                                                       </w:t>
      </w:r>
    </w:p>
    <w:p w:rsidR="00CB0C6E" w:rsidRPr="00E67FB2" w:rsidRDefault="00CB0C6E" w:rsidP="00357950">
      <w:pPr>
        <w:widowControl w:val="0"/>
        <w:spacing w:line="240" w:lineRule="auto"/>
        <w:rPr>
          <w:rFonts w:ascii="Arial" w:hAnsi="Arial" w:cs="Arial"/>
          <w:color w:val="0070C0"/>
        </w:rPr>
      </w:pPr>
    </w:p>
    <w:p w:rsidR="00CB0C6E" w:rsidRPr="00E67FB2" w:rsidRDefault="00CB0C6E" w:rsidP="00357950">
      <w:pPr>
        <w:widowControl w:val="0"/>
        <w:spacing w:line="240" w:lineRule="auto"/>
        <w:rPr>
          <w:rFonts w:ascii="Arial" w:hAnsi="Arial" w:cs="Arial"/>
          <w:color w:val="0070C0"/>
        </w:rPr>
      </w:pPr>
    </w:p>
    <w:p w:rsidR="00CB0C6E" w:rsidRPr="00E67FB2" w:rsidRDefault="00CB0C6E" w:rsidP="00357950">
      <w:pPr>
        <w:widowControl w:val="0"/>
        <w:spacing w:line="240" w:lineRule="auto"/>
        <w:rPr>
          <w:rFonts w:ascii="Arial" w:hAnsi="Arial" w:cs="Arial"/>
          <w:color w:val="0070C0"/>
        </w:rPr>
      </w:pPr>
    </w:p>
    <w:p w:rsidR="00CB0C6E" w:rsidRPr="00E67FB2" w:rsidRDefault="00CB0C6E" w:rsidP="00357950">
      <w:pPr>
        <w:widowControl w:val="0"/>
        <w:spacing w:line="240" w:lineRule="auto"/>
        <w:rPr>
          <w:rFonts w:ascii="Arial" w:hAnsi="Arial" w:cs="Arial"/>
          <w:color w:val="0070C0"/>
        </w:rPr>
      </w:pPr>
    </w:p>
    <w:p w:rsidR="00CB0C6E" w:rsidRDefault="00CB0C6E" w:rsidP="00357950">
      <w:pPr>
        <w:widowControl w:val="0"/>
        <w:spacing w:line="240" w:lineRule="auto"/>
        <w:rPr>
          <w:rFonts w:ascii="Arial" w:hAnsi="Arial" w:cs="Arial"/>
          <w:color w:val="0070C0"/>
        </w:rPr>
      </w:pPr>
    </w:p>
    <w:p w:rsidR="00CB0C6E" w:rsidRPr="00E67FB2" w:rsidRDefault="00CB0C6E" w:rsidP="00357950">
      <w:pPr>
        <w:widowControl w:val="0"/>
        <w:spacing w:line="240" w:lineRule="auto"/>
        <w:rPr>
          <w:rFonts w:ascii="Arial" w:hAnsi="Arial" w:cs="Arial"/>
          <w:color w:val="0070C0"/>
        </w:rPr>
      </w:pPr>
      <w:bookmarkStart w:id="0" w:name="_GoBack"/>
      <w:bookmarkEnd w:id="0"/>
    </w:p>
    <w:p w:rsidR="00CB0C6E" w:rsidRPr="00E67FB2" w:rsidRDefault="00CB0C6E" w:rsidP="00D425B2">
      <w:pPr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В честь В. А. Каверина назван астероид Вениак</w:t>
      </w:r>
      <w:r w:rsidRPr="00E67FB2">
        <w:rPr>
          <w:rFonts w:ascii="Arial" w:hAnsi="Arial" w:cs="Arial"/>
          <w:color w:val="0070C0"/>
        </w:rPr>
        <w:t>а</w:t>
      </w:r>
      <w:r w:rsidRPr="00E67FB2">
        <w:rPr>
          <w:rFonts w:ascii="Arial" w:hAnsi="Arial" w:cs="Arial"/>
          <w:color w:val="0070C0"/>
        </w:rPr>
        <w:t xml:space="preserve">верин (2458 </w:t>
      </w:r>
      <w:proofErr w:type="spellStart"/>
      <w:r w:rsidRPr="00E67FB2">
        <w:rPr>
          <w:rFonts w:ascii="Arial" w:hAnsi="Arial" w:cs="Arial"/>
          <w:color w:val="0070C0"/>
          <w:lang w:val="en-US"/>
        </w:rPr>
        <w:t>Veniakaverin</w:t>
      </w:r>
      <w:proofErr w:type="spellEnd"/>
      <w:r w:rsidRPr="00E67FB2">
        <w:rPr>
          <w:rFonts w:ascii="Arial" w:hAnsi="Arial" w:cs="Arial"/>
          <w:color w:val="0070C0"/>
        </w:rPr>
        <w:t>).</w:t>
      </w:r>
    </w:p>
    <w:p w:rsidR="00CB0C6E" w:rsidRPr="00E67FB2" w:rsidRDefault="00CB0C6E" w:rsidP="00D425B2">
      <w:pPr>
        <w:spacing w:after="0" w:line="240" w:lineRule="auto"/>
        <w:rPr>
          <w:rFonts w:ascii="Arial" w:hAnsi="Arial" w:cs="Arial"/>
          <w:color w:val="0070C0"/>
        </w:rPr>
      </w:pPr>
    </w:p>
    <w:p w:rsidR="00CB0C6E" w:rsidRPr="00E67FB2" w:rsidRDefault="00CB0C6E" w:rsidP="00187060">
      <w:pPr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«Но никогда нельзя быть слишком уверенным в том, что тебя любят. Что тебя любят, несмотря ни на что. Что может пройти еще пять или десять лет, и тебя не разлюбят»</w:t>
      </w:r>
    </w:p>
    <w:p w:rsidR="00CB0C6E" w:rsidRPr="00E67FB2" w:rsidRDefault="00CB0C6E" w:rsidP="00187060">
      <w:pPr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«Жизнь хороша, когда мы в ней — необходимое звено</w:t>
      </w:r>
      <w:proofErr w:type="gramStart"/>
      <w:r w:rsidRPr="00E67FB2">
        <w:rPr>
          <w:rFonts w:ascii="Arial" w:hAnsi="Arial" w:cs="Arial"/>
          <w:color w:val="0070C0"/>
        </w:rPr>
        <w:t>»</w:t>
      </w:r>
      <w:r>
        <w:rPr>
          <w:rFonts w:ascii="Arial" w:hAnsi="Arial" w:cs="Arial"/>
          <w:color w:val="0070C0"/>
        </w:rPr>
        <w:t>.</w:t>
      </w:r>
      <w:proofErr w:type="gramEnd"/>
    </w:p>
    <w:p w:rsidR="00CB0C6E" w:rsidRPr="00E67FB2" w:rsidRDefault="00CB0C6E" w:rsidP="00187060">
      <w:pPr>
        <w:spacing w:after="0" w:line="240" w:lineRule="auto"/>
        <w:rPr>
          <w:rFonts w:ascii="Arial" w:hAnsi="Arial" w:cs="Arial"/>
          <w:color w:val="0070C0"/>
        </w:rPr>
      </w:pPr>
      <w:r w:rsidRPr="00E67FB2">
        <w:rPr>
          <w:rFonts w:ascii="Arial" w:hAnsi="Arial" w:cs="Arial"/>
          <w:color w:val="0070C0"/>
        </w:rPr>
        <w:t>.                                      Вениамин Каверин.</w:t>
      </w:r>
    </w:p>
    <w:p w:rsidR="00CB0C6E" w:rsidRPr="00E67FB2" w:rsidRDefault="00CB0C6E" w:rsidP="00357950">
      <w:pPr>
        <w:pStyle w:val="msoorganizationname2"/>
        <w:widowControl w:val="0"/>
        <w:rPr>
          <w:b w:val="0"/>
          <w:caps w:val="0"/>
          <w:color w:val="0070C0"/>
          <w:sz w:val="20"/>
          <w:szCs w:val="20"/>
        </w:rPr>
      </w:pPr>
    </w:p>
    <w:p w:rsidR="00CB0C6E" w:rsidRPr="00E67FB2" w:rsidRDefault="00CB0C6E" w:rsidP="00357950">
      <w:pPr>
        <w:pStyle w:val="msoorganizationname2"/>
        <w:widowControl w:val="0"/>
        <w:rPr>
          <w:b w:val="0"/>
          <w:caps w:val="0"/>
          <w:color w:val="0070C0"/>
          <w:sz w:val="20"/>
          <w:szCs w:val="20"/>
        </w:rPr>
      </w:pPr>
      <w:r w:rsidRPr="00E67FB2">
        <w:rPr>
          <w:b w:val="0"/>
          <w:caps w:val="0"/>
          <w:color w:val="0070C0"/>
          <w:sz w:val="20"/>
          <w:szCs w:val="20"/>
        </w:rPr>
        <w:t>Составитель Чалмаева Л. М.</w:t>
      </w:r>
    </w:p>
    <w:p w:rsidR="00CB0C6E" w:rsidRPr="00E67FB2" w:rsidRDefault="00372ACE" w:rsidP="00166982">
      <w:pPr>
        <w:widowControl w:val="0"/>
      </w:pPr>
      <w:r>
        <w:rPr>
          <w:noProof/>
        </w:rPr>
        <w:pict>
          <v:group id="Группа 2" o:spid="_x0000_s1028" style="position:absolute;margin-left:-3.5pt;margin-top:14.65pt;width:3in;height:36pt;z-index:2" coordorigin="10960,10961" coordsize="114,11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">
            <v:rect id="Rectangle 4" o:spid="_x0000_s1029" style="position:absolute;left:10960;top:10961;width:115;height:114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/QcEA&#10;AADaAAAADwAAAGRycy9kb3ducmV2LnhtbESP3YrCMBSE7wXfIRzBm0VTFRapRrGi6KIg/jzAoTm2&#10;xeakNFHr228Ewcth5pthpvPGlOJBtSssKxj0IxDEqdUFZwou53VvDMJ5ZI2lZVLwIgfzWbs1xVjb&#10;Jx/pcfKZCCXsYlSQe1/FUro0J4Oubyvi4F1tbdAHWWdS1/gM5aaUwyj6lQYLDgs5VrTMKb2d7kbB&#10;aLVDnVz+miTZ7w6bw8/oWJUbpbqdZjEB4anx3/CH3urAwftKuA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OP0HBAAAA2gAAAA8AAAAAAAAAAAAAAAAAmAIAAGRycy9kb3du&#10;cmV2LnhtbFBLBQYAAAAABAAEAPUAAACGAwAAAAA=&#10;" filled="f" fillcolor="black" stroked="f" strokecolor="white" strokeweight="0" insetpen="t">
              <v:textbox inset="2.88pt,2.88pt,2.88pt,2.88pt"/>
            </v:rect>
            <v:shape id="Picture 5" o:spid="_x0000_s1030" type="#_x0000_t75" alt="DD01630_" style="position:absolute;left:11008;top:10961;width:19;height:3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93QPAAAAA2gAAAA8AAABkcnMvZG93bnJldi54bWxEj0+LwjAUxO8LfofwBG9r6iJaqlFEWPEm&#10;/j0/mmdbbF5qEm399kZY2OMwM79h5svO1OJJzleWFYyGCQji3OqKCwWn4+93CsIHZI21ZVLwIg/L&#10;Re9rjpm2Le/peQiFiBD2GSooQ2gyKX1ekkE/tA1x9K7WGQxRukJqh22Em1r+JMlEGqw4LpTY0Lqk&#10;/HZ4GAW3/W66HW3Ipm5zuTc+PdXnNlFq0O9WMxCBuvAf/mtvtYIxfK7EGy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X3dA8AAAADaAAAADwAAAAAAAAAAAAAAAACfAgAA&#10;ZHJzL2Rvd25yZXYueG1sUEsFBgAAAAAEAAQA9wAAAIwDAAAAAA==&#10;" fillcolor="black" strokeweight="0" insetpen="t">
              <v:imagedata r:id="rId13" o:title="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left:10960;top:10998;width:115;height: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MdsQA&#10;AADaAAAADwAAAGRycy9kb3ducmV2LnhtbESP3WrCQBSE7wu+w3KE3tVNbS2SugniX72xkOgDHLOn&#10;SWj2bMiuMfXpu0Khl8PMfMMs0sE0oqfO1ZYVPE8iEMSF1TWXCk7H7dMchPPIGhvLpOCHHKTJ6GGB&#10;sbZXzqjPfSkChF2MCirv21hKV1Rk0E1sSxy8L9sZ9EF2pdQdXgPcNHIaRW/SYM1hocKWVhUV3/nF&#10;KMg+zp/7A+422StGdFvv5O1l2Sv1OB6W7yA8Df4//NfeawUzuF8JN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sjHbEAAAA2gAAAA8AAAAAAAAAAAAAAAAAmAIAAGRycy9k&#10;b3ducmV2LnhtbFBLBQYAAAAABAAEAPUAAACJAwAAAAA=&#10;" filled="f" stroked="f" strokeweight="0" insetpen="t">
              <v:textbox inset="0,0,0,0">
                <w:txbxContent>
                  <w:p w:rsidR="00CB0C6E" w:rsidRPr="00166982" w:rsidRDefault="00CB0C6E" w:rsidP="00166982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pacing w:val="10"/>
                        <w:sz w:val="22"/>
                        <w:szCs w:val="22"/>
                      </w:rPr>
                    </w:pPr>
                    <w:r w:rsidRPr="00166982">
                      <w:rPr>
                        <w:rFonts w:ascii="Arial" w:hAnsi="Arial" w:cs="Arial"/>
                        <w:b/>
                        <w:bCs/>
                        <w:color w:val="0070C0"/>
                        <w:spacing w:val="10"/>
                        <w:sz w:val="22"/>
                        <w:szCs w:val="22"/>
                      </w:rPr>
                      <w:t>Библиотека-филиал №6</w:t>
                    </w:r>
                  </w:p>
                </w:txbxContent>
              </v:textbox>
            </v:shape>
          </v:group>
        </w:pict>
      </w:r>
      <w:r w:rsidR="00CB0C6E" w:rsidRPr="00E67FB2">
        <w:rPr>
          <w:lang w:val="en-US"/>
        </w:rPr>
        <w:t> </w:t>
      </w:r>
    </w:p>
    <w:p w:rsidR="00CB0C6E" w:rsidRPr="00E67FB2" w:rsidRDefault="00CB0C6E" w:rsidP="00166982">
      <w:pPr>
        <w:widowControl w:val="0"/>
      </w:pPr>
    </w:p>
    <w:p w:rsidR="00CB0C6E" w:rsidRPr="00E67FB2" w:rsidRDefault="00CB0C6E"/>
    <w:p w:rsidR="00CB0C6E" w:rsidRPr="00E67FB2" w:rsidRDefault="00CB0C6E" w:rsidP="00166982">
      <w:pPr>
        <w:pStyle w:val="msoaddress"/>
        <w:widowControl w:val="0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                       </w:t>
      </w:r>
      <w:r w:rsidRPr="00E67FB2">
        <w:rPr>
          <w:b/>
          <w:bCs/>
          <w:color w:val="0070C0"/>
          <w:sz w:val="20"/>
          <w:szCs w:val="20"/>
        </w:rPr>
        <w:t xml:space="preserve">Наш адрес: </w:t>
      </w:r>
    </w:p>
    <w:p w:rsidR="00CB0C6E" w:rsidRPr="00E67FB2" w:rsidRDefault="00CB0C6E" w:rsidP="00166982">
      <w:pPr>
        <w:pStyle w:val="msoaddress"/>
        <w:widowControl w:val="0"/>
        <w:rPr>
          <w:b/>
          <w:bCs/>
          <w:color w:val="0070C0"/>
          <w:sz w:val="20"/>
          <w:szCs w:val="20"/>
        </w:rPr>
      </w:pPr>
      <w:r w:rsidRPr="00E67FB2">
        <w:rPr>
          <w:b/>
          <w:bCs/>
          <w:color w:val="0070C0"/>
          <w:sz w:val="20"/>
          <w:szCs w:val="20"/>
        </w:rPr>
        <w:t xml:space="preserve"> </w:t>
      </w:r>
      <w:r>
        <w:rPr>
          <w:b/>
          <w:bCs/>
          <w:color w:val="0070C0"/>
          <w:sz w:val="20"/>
          <w:szCs w:val="20"/>
        </w:rPr>
        <w:t xml:space="preserve">               </w:t>
      </w:r>
      <w:r w:rsidRPr="00E67FB2">
        <w:rPr>
          <w:b/>
          <w:bCs/>
          <w:color w:val="0070C0"/>
          <w:sz w:val="20"/>
          <w:szCs w:val="20"/>
        </w:rPr>
        <w:t>5 переулок д.7 кв.2</w:t>
      </w:r>
    </w:p>
    <w:p w:rsidR="00CB0C6E" w:rsidRPr="00E67FB2" w:rsidRDefault="00CB0C6E" w:rsidP="00357950">
      <w:pPr>
        <w:pStyle w:val="msoaddress"/>
        <w:widowControl w:val="0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                  </w:t>
      </w:r>
      <w:r w:rsidRPr="00E67FB2">
        <w:rPr>
          <w:b/>
          <w:bCs/>
          <w:color w:val="0070C0"/>
          <w:sz w:val="20"/>
          <w:szCs w:val="20"/>
        </w:rPr>
        <w:t>Телефон 56-43-1</w:t>
      </w:r>
      <w:r>
        <w:rPr>
          <w:b/>
          <w:bCs/>
          <w:color w:val="0070C0"/>
          <w:sz w:val="20"/>
          <w:szCs w:val="20"/>
        </w:rPr>
        <w:t>2</w:t>
      </w:r>
    </w:p>
    <w:p w:rsidR="00CB0C6E" w:rsidRPr="00E67FB2" w:rsidRDefault="00CB0C6E" w:rsidP="00D425B2">
      <w:pPr>
        <w:pStyle w:val="msoaddress"/>
        <w:widowControl w:val="0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 xml:space="preserve">       </w:t>
      </w:r>
      <w:r w:rsidRPr="00E67FB2">
        <w:rPr>
          <w:b/>
          <w:bCs/>
          <w:color w:val="0070C0"/>
          <w:sz w:val="20"/>
          <w:szCs w:val="20"/>
        </w:rPr>
        <w:t>Эл</w:t>
      </w:r>
      <w:proofErr w:type="gramStart"/>
      <w:r w:rsidRPr="00E67FB2">
        <w:rPr>
          <w:b/>
          <w:bCs/>
          <w:color w:val="0070C0"/>
          <w:sz w:val="20"/>
          <w:szCs w:val="20"/>
        </w:rPr>
        <w:t>.п</w:t>
      </w:r>
      <w:proofErr w:type="gramEnd"/>
      <w:r w:rsidRPr="00E67FB2">
        <w:rPr>
          <w:b/>
          <w:bCs/>
          <w:color w:val="0070C0"/>
          <w:sz w:val="20"/>
          <w:szCs w:val="20"/>
        </w:rPr>
        <w:t xml:space="preserve">очта 6 </w:t>
      </w:r>
      <w:proofErr w:type="spellStart"/>
      <w:r w:rsidRPr="00E67FB2">
        <w:rPr>
          <w:b/>
          <w:bCs/>
          <w:color w:val="0070C0"/>
          <w:sz w:val="20"/>
          <w:szCs w:val="20"/>
          <w:lang w:val="en-US"/>
        </w:rPr>
        <w:t>filbibturg</w:t>
      </w:r>
      <w:proofErr w:type="spellEnd"/>
      <w:r w:rsidRPr="00E67FB2">
        <w:rPr>
          <w:b/>
          <w:bCs/>
          <w:color w:val="0070C0"/>
          <w:sz w:val="20"/>
          <w:szCs w:val="20"/>
        </w:rPr>
        <w:t xml:space="preserve"> @ </w:t>
      </w:r>
      <w:r w:rsidRPr="00E67FB2">
        <w:rPr>
          <w:b/>
          <w:bCs/>
          <w:color w:val="0070C0"/>
          <w:sz w:val="20"/>
          <w:szCs w:val="20"/>
          <w:lang w:val="en-US"/>
        </w:rPr>
        <w:t>mail</w:t>
      </w:r>
      <w:r w:rsidRPr="00E67FB2">
        <w:rPr>
          <w:b/>
          <w:bCs/>
          <w:color w:val="0070C0"/>
          <w:sz w:val="20"/>
          <w:szCs w:val="20"/>
        </w:rPr>
        <w:t>.</w:t>
      </w:r>
      <w:proofErr w:type="spellStart"/>
      <w:r w:rsidRPr="00E67FB2">
        <w:rPr>
          <w:b/>
          <w:bCs/>
          <w:color w:val="0070C0"/>
          <w:sz w:val="20"/>
          <w:szCs w:val="20"/>
          <w:lang w:val="en-US"/>
        </w:rPr>
        <w:t>ru</w:t>
      </w:r>
      <w:proofErr w:type="spellEnd"/>
    </w:p>
    <w:p w:rsidR="00CB0C6E" w:rsidRPr="00357950" w:rsidRDefault="00CB0C6E" w:rsidP="00511E37">
      <w:pPr>
        <w:pStyle w:val="msoorganizationname"/>
        <w:widowControl w:val="0"/>
        <w:jc w:val="center"/>
        <w:rPr>
          <w:rFonts w:ascii="Calibri" w:hAnsi="Calibri"/>
          <w:caps w:val="0"/>
          <w:color w:val="0070C0"/>
          <w:sz w:val="24"/>
          <w:szCs w:val="24"/>
        </w:rPr>
      </w:pPr>
      <w:r w:rsidRPr="00166982">
        <w:rPr>
          <w:caps w:val="0"/>
          <w:color w:val="0070C0"/>
          <w:sz w:val="24"/>
          <w:szCs w:val="24"/>
        </w:rPr>
        <w:lastRenderedPageBreak/>
        <w:t>МБУК ЦБС</w:t>
      </w:r>
    </w:p>
    <w:p w:rsidR="00CB0C6E" w:rsidRDefault="00CB0C6E" w:rsidP="00511E37">
      <w:pPr>
        <w:pStyle w:val="msoorganizationname"/>
        <w:widowControl w:val="0"/>
        <w:jc w:val="center"/>
        <w:rPr>
          <w:caps w:val="0"/>
          <w:color w:val="0070C0"/>
          <w:sz w:val="24"/>
          <w:szCs w:val="24"/>
        </w:rPr>
      </w:pPr>
      <w:r w:rsidRPr="00166982">
        <w:rPr>
          <w:caps w:val="0"/>
          <w:color w:val="0070C0"/>
          <w:sz w:val="24"/>
          <w:szCs w:val="24"/>
        </w:rPr>
        <w:t>библиотека-филиал №6</w:t>
      </w:r>
    </w:p>
    <w:p w:rsidR="00CB0C6E" w:rsidRPr="00166982" w:rsidRDefault="00CB0C6E" w:rsidP="00166982">
      <w:pPr>
        <w:pStyle w:val="msoorganizationname"/>
        <w:widowControl w:val="0"/>
        <w:rPr>
          <w:caps w:val="0"/>
          <w:color w:val="0070C0"/>
          <w:sz w:val="24"/>
          <w:szCs w:val="24"/>
        </w:rPr>
      </w:pPr>
    </w:p>
    <w:p w:rsidR="00CB0C6E" w:rsidRPr="00166982" w:rsidRDefault="00CB0C6E" w:rsidP="004214FA">
      <w:pPr>
        <w:pStyle w:val="msotitle3"/>
        <w:widowControl w:val="0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           </w:t>
      </w:r>
      <w:r w:rsidRPr="00166982">
        <w:rPr>
          <w:b/>
          <w:bCs/>
          <w:color w:val="C00000"/>
          <w:sz w:val="32"/>
          <w:szCs w:val="32"/>
        </w:rPr>
        <w:t>Каверин Вениамин</w:t>
      </w:r>
    </w:p>
    <w:p w:rsidR="00CB0C6E" w:rsidRPr="00166982" w:rsidRDefault="00CB0C6E" w:rsidP="004214FA">
      <w:pPr>
        <w:pStyle w:val="msotitle3"/>
        <w:widowControl w:val="0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              </w:t>
      </w:r>
      <w:r w:rsidRPr="00166982">
        <w:rPr>
          <w:b/>
          <w:bCs/>
          <w:color w:val="C00000"/>
          <w:sz w:val="32"/>
          <w:szCs w:val="32"/>
        </w:rPr>
        <w:t>Александрович</w:t>
      </w:r>
    </w:p>
    <w:p w:rsidR="00CB0C6E" w:rsidRPr="00166982" w:rsidRDefault="00CB0C6E" w:rsidP="004214FA">
      <w:pPr>
        <w:pStyle w:val="msotitle3"/>
        <w:widowControl w:val="0"/>
        <w:rPr>
          <w:b/>
          <w:bCs/>
          <w:color w:val="C00000"/>
          <w:sz w:val="32"/>
          <w:szCs w:val="32"/>
        </w:rPr>
      </w:pPr>
      <w:r w:rsidRPr="00166982">
        <w:rPr>
          <w:b/>
          <w:bCs/>
          <w:color w:val="C00000"/>
          <w:sz w:val="32"/>
          <w:szCs w:val="32"/>
        </w:rPr>
        <w:tab/>
      </w:r>
      <w:r>
        <w:rPr>
          <w:b/>
          <w:bCs/>
          <w:color w:val="C00000"/>
          <w:sz w:val="32"/>
          <w:szCs w:val="32"/>
        </w:rPr>
        <w:t xml:space="preserve">         </w:t>
      </w:r>
      <w:r w:rsidRPr="00166982">
        <w:rPr>
          <w:b/>
          <w:bCs/>
          <w:color w:val="C00000"/>
          <w:sz w:val="32"/>
          <w:szCs w:val="32"/>
        </w:rPr>
        <w:t>(1902—1989)</w:t>
      </w:r>
    </w:p>
    <w:p w:rsidR="00CB0C6E" w:rsidRPr="004214FA" w:rsidRDefault="00372ACE" w:rsidP="004214FA">
      <w:pPr>
        <w:widowControl w:val="0"/>
      </w:pPr>
      <w:r>
        <w:rPr>
          <w:noProof/>
        </w:rPr>
        <w:pict>
          <v:shape id="Рисунок 1" o:spid="_x0000_s1032" type="#_x0000_t75" alt="kaverin-134x150" style="position:absolute;margin-left:35.55pt;margin-top:20.15pt;width:190.2pt;height:213.15pt;z-index:-7;visibility:visible;mso-wrap-distance-left:2.88pt;mso-wrap-distance-top:2.88pt;mso-wrap-distance-right:2.88pt;mso-wrap-distance-bottom:2.88pt" wrapcoords="-85 0 -85 21524 21600 21524 21600 0 -85 0">
            <v:imagedata r:id="rId14" o:title=""/>
            <w10:wrap type="tight"/>
          </v:shape>
        </w:pict>
      </w:r>
      <w:r w:rsidR="00CB0C6E">
        <w:rPr>
          <w:lang w:val="en-US"/>
        </w:rPr>
        <w:t> </w:t>
      </w:r>
    </w:p>
    <w:p w:rsidR="00CB0C6E" w:rsidRPr="004214FA" w:rsidRDefault="00CB0C6E"/>
    <w:p w:rsidR="00CB0C6E" w:rsidRPr="004214FA" w:rsidRDefault="00CB0C6E"/>
    <w:p w:rsidR="00CB0C6E" w:rsidRPr="004214FA" w:rsidRDefault="00CB0C6E"/>
    <w:p w:rsidR="00CB0C6E" w:rsidRPr="004214FA" w:rsidRDefault="00CB0C6E"/>
    <w:p w:rsidR="00CB0C6E" w:rsidRPr="004214FA" w:rsidRDefault="00CB0C6E"/>
    <w:p w:rsidR="00CB0C6E" w:rsidRPr="004214FA" w:rsidRDefault="00CB0C6E"/>
    <w:p w:rsidR="00CB0C6E" w:rsidRPr="004214FA" w:rsidRDefault="00CB0C6E"/>
    <w:p w:rsidR="00CB0C6E" w:rsidRPr="004214FA" w:rsidRDefault="00CB0C6E"/>
    <w:p w:rsidR="00CB0C6E" w:rsidRPr="004214FA" w:rsidRDefault="00CB0C6E"/>
    <w:p w:rsidR="00CB0C6E" w:rsidRPr="004214FA" w:rsidRDefault="00CB0C6E"/>
    <w:p w:rsidR="00CB0C6E" w:rsidRDefault="00CB0C6E"/>
    <w:p w:rsidR="00CB0C6E" w:rsidRPr="004214FA" w:rsidRDefault="00CB0C6E"/>
    <w:p w:rsidR="00CB0C6E" w:rsidRDefault="00CB0C6E" w:rsidP="00933984">
      <w:pPr>
        <w:spacing w:after="0" w:line="240" w:lineRule="auto"/>
        <w:rPr>
          <w:rFonts w:ascii="Arial" w:hAnsi="Arial" w:cs="Arial"/>
          <w:b/>
          <w:i/>
          <w:color w:val="C00000"/>
          <w:sz w:val="28"/>
          <w:szCs w:val="28"/>
        </w:rPr>
      </w:pPr>
      <w:r>
        <w:rPr>
          <w:rFonts w:ascii="Arial" w:hAnsi="Arial" w:cs="Arial"/>
          <w:b/>
          <w:i/>
          <w:color w:val="C00000"/>
          <w:sz w:val="28"/>
          <w:szCs w:val="28"/>
        </w:rPr>
        <w:t xml:space="preserve">       </w:t>
      </w:r>
      <w:r w:rsidRPr="00166982">
        <w:rPr>
          <w:rFonts w:ascii="Arial" w:hAnsi="Arial" w:cs="Arial"/>
          <w:b/>
          <w:i/>
          <w:color w:val="C00000"/>
          <w:sz w:val="28"/>
          <w:szCs w:val="28"/>
        </w:rPr>
        <w:t>«Романтические герои и</w:t>
      </w:r>
    </w:p>
    <w:p w:rsidR="00CB0C6E" w:rsidRPr="00166982" w:rsidRDefault="00CB0C6E" w:rsidP="00166982">
      <w:pPr>
        <w:spacing w:line="240" w:lineRule="auto"/>
        <w:rPr>
          <w:rFonts w:ascii="Arial" w:hAnsi="Arial" w:cs="Arial"/>
          <w:b/>
          <w:i/>
          <w:color w:val="C00000"/>
          <w:sz w:val="28"/>
          <w:szCs w:val="28"/>
        </w:rPr>
      </w:pPr>
      <w:r>
        <w:rPr>
          <w:rFonts w:ascii="Arial" w:hAnsi="Arial" w:cs="Arial"/>
          <w:b/>
          <w:i/>
          <w:color w:val="C00000"/>
          <w:sz w:val="28"/>
          <w:szCs w:val="28"/>
        </w:rPr>
        <w:t xml:space="preserve">           </w:t>
      </w:r>
      <w:r w:rsidRPr="00166982">
        <w:rPr>
          <w:rFonts w:ascii="Arial" w:hAnsi="Arial" w:cs="Arial"/>
          <w:b/>
          <w:i/>
          <w:color w:val="C00000"/>
          <w:sz w:val="28"/>
          <w:szCs w:val="28"/>
        </w:rPr>
        <w:t xml:space="preserve"> светлые идеалы»</w:t>
      </w:r>
    </w:p>
    <w:p w:rsidR="00CB0C6E" w:rsidRPr="00166982" w:rsidRDefault="00CB0C6E" w:rsidP="009D661A">
      <w:pPr>
        <w:pStyle w:val="msotitle3"/>
        <w:widowControl w:val="0"/>
        <w:jc w:val="both"/>
        <w:rPr>
          <w:b/>
          <w:bCs/>
          <w:color w:val="0070C0"/>
          <w:sz w:val="24"/>
          <w:szCs w:val="24"/>
        </w:rPr>
      </w:pPr>
      <w:r w:rsidRPr="00166982">
        <w:rPr>
          <w:b/>
          <w:bCs/>
          <w:color w:val="0070C0"/>
          <w:sz w:val="24"/>
          <w:szCs w:val="24"/>
        </w:rPr>
        <w:t>«Жизнь продолжается. За горем</w:t>
      </w:r>
      <w:r>
        <w:rPr>
          <w:b/>
          <w:bCs/>
          <w:color w:val="0070C0"/>
          <w:sz w:val="24"/>
          <w:szCs w:val="24"/>
        </w:rPr>
        <w:t xml:space="preserve">      </w:t>
      </w:r>
      <w:r w:rsidRPr="00166982">
        <w:rPr>
          <w:b/>
          <w:bCs/>
          <w:color w:val="0070C0"/>
          <w:sz w:val="24"/>
          <w:szCs w:val="24"/>
        </w:rPr>
        <w:t xml:space="preserve"> при</w:t>
      </w:r>
      <w:r>
        <w:rPr>
          <w:b/>
          <w:bCs/>
          <w:color w:val="0070C0"/>
          <w:sz w:val="24"/>
          <w:szCs w:val="24"/>
        </w:rPr>
        <w:t>ходит радость, за разлукой -</w:t>
      </w:r>
      <w:r w:rsidRPr="00166982">
        <w:rPr>
          <w:b/>
          <w:bCs/>
          <w:color w:val="0070C0"/>
          <w:sz w:val="24"/>
          <w:szCs w:val="24"/>
        </w:rPr>
        <w:t xml:space="preserve"> св</w:t>
      </w:r>
      <w:r w:rsidRPr="00166982">
        <w:rPr>
          <w:b/>
          <w:bCs/>
          <w:color w:val="0070C0"/>
          <w:sz w:val="24"/>
          <w:szCs w:val="24"/>
        </w:rPr>
        <w:t>и</w:t>
      </w:r>
      <w:r w:rsidRPr="00166982">
        <w:rPr>
          <w:b/>
          <w:bCs/>
          <w:color w:val="0070C0"/>
          <w:sz w:val="24"/>
          <w:szCs w:val="24"/>
        </w:rPr>
        <w:t>дание. Все будет прекрасно, потому что сказки, в которые мы верим, еще живут на земле».</w:t>
      </w:r>
    </w:p>
    <w:p w:rsidR="00CB0C6E" w:rsidRDefault="00CB0C6E" w:rsidP="00166982">
      <w:pPr>
        <w:pStyle w:val="msotitle3"/>
        <w:widowControl w:val="0"/>
        <w:rPr>
          <w:b/>
          <w:bCs/>
          <w:color w:val="0070C0"/>
          <w:sz w:val="24"/>
          <w:szCs w:val="24"/>
        </w:rPr>
      </w:pPr>
      <w:r w:rsidRPr="00166982">
        <w:rPr>
          <w:b/>
          <w:bCs/>
          <w:color w:val="0070C0"/>
          <w:sz w:val="24"/>
          <w:szCs w:val="24"/>
        </w:rPr>
        <w:t xml:space="preserve">                       Вениамин Каверин</w:t>
      </w:r>
      <w:r>
        <w:rPr>
          <w:b/>
          <w:bCs/>
          <w:color w:val="0070C0"/>
          <w:sz w:val="24"/>
          <w:szCs w:val="24"/>
        </w:rPr>
        <w:t>.</w:t>
      </w:r>
    </w:p>
    <w:p w:rsidR="00CB0C6E" w:rsidRDefault="00CB0C6E" w:rsidP="00166982">
      <w:pPr>
        <w:pStyle w:val="msotitle3"/>
        <w:widowControl w:val="0"/>
        <w:rPr>
          <w:b/>
          <w:bCs/>
          <w:color w:val="0070C0"/>
          <w:sz w:val="24"/>
          <w:szCs w:val="24"/>
        </w:rPr>
      </w:pPr>
    </w:p>
    <w:p w:rsidR="00CB0C6E" w:rsidRPr="00E67FB2" w:rsidRDefault="00CB0C6E" w:rsidP="00166982">
      <w:pPr>
        <w:pStyle w:val="msotitle3"/>
        <w:widowControl w:val="0"/>
        <w:rPr>
          <w:b/>
          <w:bCs/>
          <w:color w:val="0070C0"/>
          <w:sz w:val="22"/>
          <w:szCs w:val="22"/>
        </w:rPr>
      </w:pPr>
    </w:p>
    <w:p w:rsidR="00CB0C6E" w:rsidRPr="009D661A" w:rsidRDefault="00CB0C6E" w:rsidP="009D661A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E67FB2">
        <w:rPr>
          <w:sz w:val="22"/>
          <w:szCs w:val="22"/>
          <w:lang w:val="en-US"/>
        </w:rPr>
        <w:t> </w:t>
      </w:r>
      <w:r w:rsidRPr="009D661A">
        <w:rPr>
          <w:rFonts w:ascii="Arial" w:hAnsi="Arial" w:cs="Arial"/>
          <w:b/>
          <w:color w:val="0070C0"/>
          <w:sz w:val="22"/>
          <w:szCs w:val="22"/>
        </w:rPr>
        <w:t>г. Майкоп 2017</w:t>
      </w:r>
    </w:p>
    <w:p w:rsidR="00CB0C6E" w:rsidRPr="00033859" w:rsidRDefault="00372ACE" w:rsidP="00033859">
      <w:pPr>
        <w:pStyle w:val="3"/>
        <w:widowControl w:val="0"/>
        <w:spacing w:after="0" w:line="240" w:lineRule="auto"/>
        <w:rPr>
          <w:b/>
          <w:bCs/>
          <w:color w:val="0070C0"/>
          <w:sz w:val="20"/>
          <w:szCs w:val="20"/>
        </w:rPr>
      </w:pPr>
      <w:r w:rsidRPr="00372ACE">
        <w:rPr>
          <w:noProof/>
        </w:rPr>
        <w:lastRenderedPageBreak/>
        <w:pict>
          <v:shape id="Рисунок 6" o:spid="_x0000_s1033" type="#_x0000_t75" alt="1" style="position:absolute;left:0;text-align:left;margin-left:-5.1pt;margin-top:-2.85pt;width:84.45pt;height:124.7pt;z-index:-5;visibility:visible;mso-wrap-distance-left:2.88pt;mso-wrap-distance-top:2.88pt;mso-wrap-distance-right:2.88pt;mso-wrap-distance-bottom:2.88pt" wrapcoords="-382 -130 -382 21600 21982 21600 21982 -130 -382 -130" stroked="t" strokecolor="#006060" strokeweight="1pt" insetpen="t">
            <v:imagedata r:id="rId15" o:title=""/>
            <w10:wrap type="tight"/>
          </v:shape>
        </w:pict>
      </w:r>
      <w:r w:rsidR="00CB0C6E">
        <w:rPr>
          <w:lang w:val="en-US"/>
        </w:rPr>
        <w:t> </w:t>
      </w:r>
      <w:r w:rsidR="00CB0C6E" w:rsidRPr="00033859">
        <w:rPr>
          <w:b/>
          <w:bCs/>
          <w:color w:val="0070C0"/>
          <w:sz w:val="20"/>
          <w:szCs w:val="20"/>
        </w:rPr>
        <w:t>Биография.</w:t>
      </w:r>
    </w:p>
    <w:p w:rsidR="00CB0C6E" w:rsidRPr="000A34BD" w:rsidRDefault="00372ACE" w:rsidP="0015053C">
      <w:pPr>
        <w:widowControl w:val="0"/>
        <w:spacing w:after="0" w:line="240" w:lineRule="auto"/>
        <w:rPr>
          <w:rFonts w:ascii="Arial" w:hAnsi="Arial" w:cs="Arial"/>
          <w:color w:val="0070C0"/>
        </w:rPr>
      </w:pPr>
      <w:r w:rsidRPr="00372ACE">
        <w:rPr>
          <w:noProof/>
        </w:rPr>
        <w:pict>
          <v:shape id="Рисунок 7" o:spid="_x0000_s1034" type="#_x0000_t75" alt="V" style="position:absolute;margin-left:465.25pt;margin-top:186.5pt;width:86.75pt;height:136.6pt;z-index:-4;visibility:visible;mso-wrap-distance-left:2.88pt;mso-wrap-distance-top:2.88pt;mso-wrap-distance-right:2.88pt;mso-wrap-distance-bottom:2.88pt" wrapcoords="-357 -114 -357 21600 21957 21600 21957 -114 -357 -114" stroked="t" strokecolor="#31859c" strokeweight="1pt" insetpen="t">
            <v:imagedata r:id="rId16" o:title=""/>
            <w10:wrap type="tight"/>
          </v:shape>
        </w:pict>
      </w:r>
      <w:r w:rsidR="00CB0C6E" w:rsidRPr="00033859">
        <w:rPr>
          <w:rFonts w:ascii="Arial" w:hAnsi="Arial" w:cs="Arial"/>
          <w:color w:val="0070C0"/>
        </w:rPr>
        <w:t>Каверин Вениамин Александр</w:t>
      </w:r>
      <w:r w:rsidR="00CB0C6E" w:rsidRPr="00033859">
        <w:rPr>
          <w:rFonts w:ascii="Arial" w:hAnsi="Arial" w:cs="Arial"/>
          <w:color w:val="0070C0"/>
        </w:rPr>
        <w:t>о</w:t>
      </w:r>
      <w:r w:rsidR="00CB0C6E" w:rsidRPr="00033859">
        <w:rPr>
          <w:rFonts w:ascii="Arial" w:hAnsi="Arial" w:cs="Arial"/>
          <w:color w:val="0070C0"/>
        </w:rPr>
        <w:t>вич (настоящая фамилия Зил</w:t>
      </w:r>
      <w:r w:rsidR="00CB0C6E" w:rsidRPr="00033859">
        <w:rPr>
          <w:rFonts w:ascii="Arial" w:hAnsi="Arial" w:cs="Arial"/>
          <w:color w:val="0070C0"/>
        </w:rPr>
        <w:t>ь</w:t>
      </w:r>
      <w:r w:rsidR="00CB0C6E" w:rsidRPr="00033859">
        <w:rPr>
          <w:rFonts w:ascii="Arial" w:hAnsi="Arial" w:cs="Arial"/>
          <w:color w:val="0070C0"/>
        </w:rPr>
        <w:t>бер) русский писатель, драм</w:t>
      </w:r>
      <w:r w:rsidR="00CB0C6E" w:rsidRPr="00033859">
        <w:rPr>
          <w:rFonts w:ascii="Arial" w:hAnsi="Arial" w:cs="Arial"/>
          <w:color w:val="0070C0"/>
        </w:rPr>
        <w:t>а</w:t>
      </w:r>
      <w:r w:rsidR="00CB0C6E" w:rsidRPr="00033859">
        <w:rPr>
          <w:rFonts w:ascii="Arial" w:hAnsi="Arial" w:cs="Arial"/>
          <w:color w:val="0070C0"/>
        </w:rPr>
        <w:t>тург, мемуарист. Родился 19 апреля 1902 года в Пскове в семье военного музыканта и был младшим, шестым ребе</w:t>
      </w:r>
      <w:r w:rsidR="00CB0C6E" w:rsidRPr="00033859">
        <w:rPr>
          <w:rFonts w:ascii="Arial" w:hAnsi="Arial" w:cs="Arial"/>
          <w:color w:val="0070C0"/>
        </w:rPr>
        <w:t>н</w:t>
      </w:r>
      <w:r w:rsidR="00CB0C6E" w:rsidRPr="00033859">
        <w:rPr>
          <w:rFonts w:ascii="Arial" w:hAnsi="Arial" w:cs="Arial"/>
          <w:color w:val="0070C0"/>
        </w:rPr>
        <w:t>ком. Особое влияние на Вени</w:t>
      </w:r>
      <w:r w:rsidR="00CB0C6E" w:rsidRPr="00033859">
        <w:rPr>
          <w:rFonts w:ascii="Arial" w:hAnsi="Arial" w:cs="Arial"/>
          <w:color w:val="0070C0"/>
        </w:rPr>
        <w:t>а</w:t>
      </w:r>
      <w:r w:rsidR="00CB0C6E" w:rsidRPr="00033859">
        <w:rPr>
          <w:rFonts w:ascii="Arial" w:hAnsi="Arial" w:cs="Arial"/>
          <w:color w:val="0070C0"/>
        </w:rPr>
        <w:t>мина оказал его старший брат Лев и круг его друзей, среди к</w:t>
      </w:r>
      <w:r w:rsidR="00CB0C6E" w:rsidRPr="00033859">
        <w:rPr>
          <w:rFonts w:ascii="Arial" w:hAnsi="Arial" w:cs="Arial"/>
          <w:color w:val="0070C0"/>
        </w:rPr>
        <w:t>о</w:t>
      </w:r>
      <w:r w:rsidR="00CB0C6E" w:rsidRPr="00033859">
        <w:rPr>
          <w:rFonts w:ascii="Arial" w:hAnsi="Arial" w:cs="Arial"/>
          <w:color w:val="0070C0"/>
        </w:rPr>
        <w:t>торых был будущий знаменитый писатель и уч</w:t>
      </w:r>
      <w:r w:rsidR="00CB0C6E" w:rsidRPr="00033859">
        <w:rPr>
          <w:rFonts w:ascii="Arial" w:hAnsi="Arial" w:cs="Arial"/>
          <w:color w:val="0070C0"/>
        </w:rPr>
        <w:t>е</w:t>
      </w:r>
      <w:r w:rsidR="00CB0C6E" w:rsidRPr="00033859">
        <w:rPr>
          <w:rFonts w:ascii="Arial" w:hAnsi="Arial" w:cs="Arial"/>
          <w:color w:val="0070C0"/>
        </w:rPr>
        <w:t>ный Ю. Тынянов. В 1922 году Вениамин Каверин женился на сестре своего друга Юрия Тынянова – Лидии, позже ставшей известной детской пис</w:t>
      </w:r>
      <w:r w:rsidR="00CB0C6E" w:rsidRPr="00033859">
        <w:rPr>
          <w:rFonts w:ascii="Arial" w:hAnsi="Arial" w:cs="Arial"/>
          <w:color w:val="0070C0"/>
        </w:rPr>
        <w:t>а</w:t>
      </w:r>
      <w:r w:rsidR="00CB0C6E" w:rsidRPr="00033859">
        <w:rPr>
          <w:rFonts w:ascii="Arial" w:hAnsi="Arial" w:cs="Arial"/>
          <w:color w:val="0070C0"/>
        </w:rPr>
        <w:t>тельницей. В этом счастливом и продолжител</w:t>
      </w:r>
      <w:r w:rsidR="00CB0C6E" w:rsidRPr="00033859">
        <w:rPr>
          <w:rFonts w:ascii="Arial" w:hAnsi="Arial" w:cs="Arial"/>
          <w:color w:val="0070C0"/>
        </w:rPr>
        <w:t>ь</w:t>
      </w:r>
      <w:r w:rsidR="00CB0C6E" w:rsidRPr="00033859">
        <w:rPr>
          <w:rFonts w:ascii="Arial" w:hAnsi="Arial" w:cs="Arial"/>
          <w:color w:val="0070C0"/>
        </w:rPr>
        <w:t>ном браке у Вениамина и Лидии родилось двое детей – Николай, ставший доктором медицинских наук, профессором и академиком РАМН, и дочь Наталья, также ставшая профессором и доктором медицинских наук. Прежде чем стать писателем, Вени</w:t>
      </w:r>
      <w:r w:rsidR="00CB0C6E">
        <w:rPr>
          <w:rFonts w:ascii="Arial" w:hAnsi="Arial" w:cs="Arial"/>
          <w:color w:val="0070C0"/>
        </w:rPr>
        <w:t>амин, о</w:t>
      </w:r>
      <w:r w:rsidR="00CB0C6E" w:rsidRPr="00033859">
        <w:rPr>
          <w:rFonts w:ascii="Arial" w:hAnsi="Arial" w:cs="Arial"/>
          <w:color w:val="0070C0"/>
        </w:rPr>
        <w:t>кончив школу, продолжил учебу сразу в двух институтах—на этнолог</w:t>
      </w:r>
      <w:proofErr w:type="gramStart"/>
      <w:r w:rsidR="00CB0C6E" w:rsidRPr="00033859">
        <w:rPr>
          <w:rFonts w:ascii="Arial" w:hAnsi="Arial" w:cs="Arial"/>
          <w:color w:val="0070C0"/>
        </w:rPr>
        <w:t>о-</w:t>
      </w:r>
      <w:proofErr w:type="gramEnd"/>
      <w:r w:rsidR="00CB0C6E">
        <w:rPr>
          <w:rFonts w:ascii="Arial" w:hAnsi="Arial" w:cs="Arial"/>
          <w:color w:val="0070C0"/>
        </w:rPr>
        <w:t xml:space="preserve"> </w:t>
      </w:r>
      <w:r w:rsidR="00CB0C6E" w:rsidRPr="00033859">
        <w:rPr>
          <w:rFonts w:ascii="Arial" w:hAnsi="Arial" w:cs="Arial"/>
          <w:color w:val="0070C0"/>
        </w:rPr>
        <w:t>лингвистическом отделении филологического факультета Петр</w:t>
      </w:r>
      <w:r w:rsidR="00CB0C6E" w:rsidRPr="00033859">
        <w:rPr>
          <w:rFonts w:ascii="Arial" w:hAnsi="Arial" w:cs="Arial"/>
          <w:color w:val="0070C0"/>
        </w:rPr>
        <w:t>о</w:t>
      </w:r>
      <w:r w:rsidR="00CB0C6E" w:rsidRPr="00033859">
        <w:rPr>
          <w:rFonts w:ascii="Arial" w:hAnsi="Arial" w:cs="Arial"/>
          <w:color w:val="0070C0"/>
        </w:rPr>
        <w:t>градского университета (закончил в 1924 году) и на арабском факультете Института живых восто</w:t>
      </w:r>
      <w:r w:rsidR="00CB0C6E" w:rsidRPr="00033859">
        <w:rPr>
          <w:rFonts w:ascii="Arial" w:hAnsi="Arial" w:cs="Arial"/>
          <w:color w:val="0070C0"/>
        </w:rPr>
        <w:t>ч</w:t>
      </w:r>
      <w:r w:rsidR="00CB0C6E" w:rsidRPr="00033859">
        <w:rPr>
          <w:rFonts w:ascii="Arial" w:hAnsi="Arial" w:cs="Arial"/>
          <w:color w:val="0070C0"/>
        </w:rPr>
        <w:t>ных языков</w:t>
      </w:r>
      <w:r w:rsidR="00CB0C6E">
        <w:rPr>
          <w:rFonts w:ascii="Arial" w:hAnsi="Arial" w:cs="Arial"/>
          <w:color w:val="0070C0"/>
        </w:rPr>
        <w:t xml:space="preserve"> (</w:t>
      </w:r>
      <w:r w:rsidR="00CB0C6E" w:rsidRPr="00033859">
        <w:rPr>
          <w:rFonts w:ascii="Arial" w:hAnsi="Arial" w:cs="Arial"/>
          <w:color w:val="0070C0"/>
        </w:rPr>
        <w:t>закончил в 1923 году). Он сразу п</w:t>
      </w:r>
      <w:r w:rsidR="00CB0C6E" w:rsidRPr="00033859">
        <w:rPr>
          <w:rFonts w:ascii="Arial" w:hAnsi="Arial" w:cs="Arial"/>
          <w:color w:val="0070C0"/>
        </w:rPr>
        <w:t>о</w:t>
      </w:r>
      <w:r w:rsidR="00CB0C6E" w:rsidRPr="00033859">
        <w:rPr>
          <w:rFonts w:ascii="Arial" w:hAnsi="Arial" w:cs="Arial"/>
          <w:color w:val="0070C0"/>
        </w:rPr>
        <w:t>пал в благоприятную литературную среду. В его доме бывали крупн</w:t>
      </w:r>
      <w:r w:rsidR="00CB0C6E">
        <w:rPr>
          <w:rFonts w:ascii="Arial" w:hAnsi="Arial" w:cs="Arial"/>
          <w:color w:val="0070C0"/>
        </w:rPr>
        <w:t xml:space="preserve">ейшие деятели культуры той поры - </w:t>
      </w:r>
      <w:r w:rsidR="00CB0C6E" w:rsidRPr="00033859">
        <w:rPr>
          <w:rFonts w:ascii="Arial" w:hAnsi="Arial" w:cs="Arial"/>
          <w:color w:val="0070C0"/>
        </w:rPr>
        <w:t>Е. Поливанов, В. Шкловский, Б. Эйхенбаум. Каверин учился не только у них, но и у своих др</w:t>
      </w:r>
      <w:r w:rsidR="00CB0C6E" w:rsidRPr="00033859">
        <w:rPr>
          <w:rFonts w:ascii="Arial" w:hAnsi="Arial" w:cs="Arial"/>
          <w:color w:val="0070C0"/>
        </w:rPr>
        <w:t>у</w:t>
      </w:r>
      <w:r w:rsidR="00CB0C6E">
        <w:rPr>
          <w:rFonts w:ascii="Arial" w:hAnsi="Arial" w:cs="Arial"/>
          <w:color w:val="0070C0"/>
        </w:rPr>
        <w:t xml:space="preserve">зей - </w:t>
      </w:r>
      <w:r w:rsidR="00CB0C6E" w:rsidRPr="00033859">
        <w:rPr>
          <w:rFonts w:ascii="Arial" w:hAnsi="Arial" w:cs="Arial"/>
          <w:color w:val="0070C0"/>
        </w:rPr>
        <w:t>М. Зощенко, Н. Тихонова, К. Федина, кот</w:t>
      </w:r>
      <w:r w:rsidR="00CB0C6E" w:rsidRPr="00033859">
        <w:rPr>
          <w:rFonts w:ascii="Arial" w:hAnsi="Arial" w:cs="Arial"/>
          <w:color w:val="0070C0"/>
        </w:rPr>
        <w:t>о</w:t>
      </w:r>
      <w:r w:rsidR="00CB0C6E" w:rsidRPr="00033859">
        <w:rPr>
          <w:rFonts w:ascii="Arial" w:hAnsi="Arial" w:cs="Arial"/>
          <w:color w:val="0070C0"/>
        </w:rPr>
        <w:t>рые впоследствии образуют литературную группу «Серапионовы братья». Свою литературную де</w:t>
      </w:r>
      <w:r w:rsidR="00CB0C6E" w:rsidRPr="00033859">
        <w:rPr>
          <w:rFonts w:ascii="Arial" w:hAnsi="Arial" w:cs="Arial"/>
          <w:color w:val="0070C0"/>
        </w:rPr>
        <w:t>я</w:t>
      </w:r>
      <w:r w:rsidR="00CB0C6E" w:rsidRPr="00033859">
        <w:rPr>
          <w:rFonts w:ascii="Arial" w:hAnsi="Arial" w:cs="Arial"/>
          <w:color w:val="0070C0"/>
        </w:rPr>
        <w:t>тельность Кавер</w:t>
      </w:r>
      <w:r w:rsidR="00CB0C6E">
        <w:rPr>
          <w:rFonts w:ascii="Arial" w:hAnsi="Arial" w:cs="Arial"/>
          <w:color w:val="0070C0"/>
        </w:rPr>
        <w:t xml:space="preserve">ин начинает со стихов, но </w:t>
      </w:r>
      <w:r w:rsidR="00CB0C6E" w:rsidRPr="00033859">
        <w:rPr>
          <w:rFonts w:ascii="Arial" w:hAnsi="Arial" w:cs="Arial"/>
          <w:color w:val="0070C0"/>
        </w:rPr>
        <w:t xml:space="preserve"> по с</w:t>
      </w:r>
      <w:r w:rsidR="00CB0C6E" w:rsidRPr="00033859">
        <w:rPr>
          <w:rFonts w:ascii="Arial" w:hAnsi="Arial" w:cs="Arial"/>
          <w:color w:val="0070C0"/>
        </w:rPr>
        <w:t>о</w:t>
      </w:r>
      <w:r w:rsidR="00CB0C6E" w:rsidRPr="00033859">
        <w:rPr>
          <w:rFonts w:ascii="Arial" w:hAnsi="Arial" w:cs="Arial"/>
          <w:color w:val="0070C0"/>
        </w:rPr>
        <w:t xml:space="preserve">вету Ю. Тынянова переходит на прозу и к стихам больше не возвращается. Творческий псевдоним </w:t>
      </w:r>
      <w:r w:rsidR="00CB0C6E">
        <w:rPr>
          <w:rFonts w:ascii="Arial" w:hAnsi="Arial" w:cs="Arial"/>
          <w:color w:val="0070C0"/>
        </w:rPr>
        <w:t>он взял</w:t>
      </w:r>
      <w:r w:rsidR="00CB0C6E" w:rsidRPr="00033859">
        <w:rPr>
          <w:rFonts w:ascii="Arial" w:hAnsi="Arial" w:cs="Arial"/>
          <w:color w:val="0070C0"/>
        </w:rPr>
        <w:t xml:space="preserve"> в честь Петра Павловича Каверина — г</w:t>
      </w:r>
      <w:r w:rsidR="00CB0C6E" w:rsidRPr="00033859">
        <w:rPr>
          <w:rFonts w:ascii="Arial" w:hAnsi="Arial" w:cs="Arial"/>
          <w:color w:val="0070C0"/>
        </w:rPr>
        <w:t>у</w:t>
      </w:r>
      <w:r w:rsidR="00CB0C6E" w:rsidRPr="00033859">
        <w:rPr>
          <w:rFonts w:ascii="Arial" w:hAnsi="Arial" w:cs="Arial"/>
          <w:color w:val="0070C0"/>
        </w:rPr>
        <w:t xml:space="preserve">сара, </w:t>
      </w:r>
      <w:proofErr w:type="gramStart"/>
      <w:r w:rsidR="00CB0C6E" w:rsidRPr="00033859">
        <w:rPr>
          <w:rFonts w:ascii="Arial" w:hAnsi="Arial" w:cs="Arial"/>
          <w:color w:val="0070C0"/>
        </w:rPr>
        <w:t>дуэлянта-забияки</w:t>
      </w:r>
      <w:proofErr w:type="gramEnd"/>
      <w:r w:rsidR="00CB0C6E" w:rsidRPr="00033859">
        <w:rPr>
          <w:rFonts w:ascii="Arial" w:hAnsi="Arial" w:cs="Arial"/>
          <w:color w:val="0070C0"/>
        </w:rPr>
        <w:t xml:space="preserve"> и разгульного кутилы, в чьих проделках нередко принимал участие юный Пушкин.    В сознании массового читателя Кав</w:t>
      </w:r>
      <w:r w:rsidR="00CB0C6E" w:rsidRPr="00033859">
        <w:rPr>
          <w:rFonts w:ascii="Arial" w:hAnsi="Arial" w:cs="Arial"/>
          <w:color w:val="0070C0"/>
        </w:rPr>
        <w:t>е</w:t>
      </w:r>
      <w:r w:rsidR="00CB0C6E" w:rsidRPr="00033859">
        <w:rPr>
          <w:rFonts w:ascii="Arial" w:hAnsi="Arial" w:cs="Arial"/>
          <w:color w:val="0070C0"/>
        </w:rPr>
        <w:t>рин  является автором одного произведения: обычно вспоминают его роман «Два капитана», который выдержал 42 издания за 25 лет. В. Кав</w:t>
      </w:r>
      <w:r w:rsidR="00CB0C6E" w:rsidRPr="00033859">
        <w:rPr>
          <w:rFonts w:ascii="Arial" w:hAnsi="Arial" w:cs="Arial"/>
          <w:color w:val="0070C0"/>
        </w:rPr>
        <w:t>е</w:t>
      </w:r>
      <w:r w:rsidR="00CB0C6E" w:rsidRPr="00033859">
        <w:rPr>
          <w:rFonts w:ascii="Arial" w:hAnsi="Arial" w:cs="Arial"/>
          <w:color w:val="0070C0"/>
        </w:rPr>
        <w:t>рин</w:t>
      </w:r>
      <w:r w:rsidR="00CB0C6E">
        <w:rPr>
          <w:rFonts w:ascii="Arial" w:hAnsi="Arial" w:cs="Arial"/>
          <w:color w:val="0070C0"/>
        </w:rPr>
        <w:t xml:space="preserve"> - </w:t>
      </w:r>
      <w:r w:rsidR="00CB0C6E" w:rsidRPr="00033859">
        <w:rPr>
          <w:rFonts w:ascii="Arial" w:hAnsi="Arial" w:cs="Arial"/>
          <w:color w:val="0070C0"/>
        </w:rPr>
        <w:t xml:space="preserve">яркое явление в истории отечественной культуры, значение его личности в развитии </w:t>
      </w:r>
      <w:r w:rsidR="00CB0C6E" w:rsidRPr="000A34BD">
        <w:rPr>
          <w:rFonts w:ascii="Arial" w:hAnsi="Arial" w:cs="Arial"/>
          <w:color w:val="0070C0"/>
        </w:rPr>
        <w:t>лит</w:t>
      </w:r>
      <w:r w:rsidR="00CB0C6E" w:rsidRPr="000A34BD">
        <w:rPr>
          <w:rFonts w:ascii="Arial" w:hAnsi="Arial" w:cs="Arial"/>
          <w:color w:val="0070C0"/>
        </w:rPr>
        <w:t>е</w:t>
      </w:r>
      <w:r w:rsidR="00CB0C6E" w:rsidRPr="000A34BD">
        <w:rPr>
          <w:rFonts w:ascii="Arial" w:hAnsi="Arial" w:cs="Arial"/>
          <w:color w:val="0070C0"/>
        </w:rPr>
        <w:t>ратуры и искусства неоценимо. Уже первые лит</w:t>
      </w:r>
      <w:r w:rsidR="00CB0C6E" w:rsidRPr="000A34BD">
        <w:rPr>
          <w:rFonts w:ascii="Arial" w:hAnsi="Arial" w:cs="Arial"/>
          <w:color w:val="0070C0"/>
        </w:rPr>
        <w:t>е</w:t>
      </w:r>
      <w:r w:rsidR="00CB0C6E" w:rsidRPr="000A34BD">
        <w:rPr>
          <w:rFonts w:ascii="Arial" w:hAnsi="Arial" w:cs="Arial"/>
          <w:color w:val="0070C0"/>
        </w:rPr>
        <w:t>ратурные опыты Каверина обратили на себя вн</w:t>
      </w:r>
      <w:r w:rsidR="00CB0C6E" w:rsidRPr="000A34BD">
        <w:rPr>
          <w:rFonts w:ascii="Arial" w:hAnsi="Arial" w:cs="Arial"/>
          <w:color w:val="0070C0"/>
        </w:rPr>
        <w:t>и</w:t>
      </w:r>
      <w:r w:rsidR="00CB0C6E" w:rsidRPr="000A34BD">
        <w:rPr>
          <w:rFonts w:ascii="Arial" w:hAnsi="Arial" w:cs="Arial"/>
          <w:color w:val="0070C0"/>
        </w:rPr>
        <w:t>мание и были отмечены</w:t>
      </w:r>
      <w:r w:rsidR="00CB0C6E">
        <w:rPr>
          <w:rFonts w:ascii="Arial" w:hAnsi="Arial" w:cs="Arial"/>
          <w:color w:val="0070C0"/>
        </w:rPr>
        <w:t xml:space="preserve"> </w:t>
      </w:r>
      <w:r w:rsidR="00CB0C6E" w:rsidRPr="000A34BD">
        <w:rPr>
          <w:rFonts w:ascii="Arial" w:hAnsi="Arial" w:cs="Arial"/>
          <w:color w:val="0070C0"/>
        </w:rPr>
        <w:t>положительно. В 1920 году за рассказ «Одиннадцатая аксиома» он п</w:t>
      </w:r>
      <w:r w:rsidR="00CB0C6E" w:rsidRPr="000A34BD">
        <w:rPr>
          <w:rFonts w:ascii="Arial" w:hAnsi="Arial" w:cs="Arial"/>
          <w:color w:val="0070C0"/>
        </w:rPr>
        <w:t>о</w:t>
      </w:r>
      <w:r w:rsidR="00CB0C6E" w:rsidRPr="000A34BD">
        <w:rPr>
          <w:rFonts w:ascii="Arial" w:hAnsi="Arial" w:cs="Arial"/>
          <w:color w:val="0070C0"/>
        </w:rPr>
        <w:t>лучил третью премию Дома литераторов. М. Гор</w:t>
      </w:r>
      <w:r w:rsidR="00CB0C6E" w:rsidRPr="000A34BD">
        <w:rPr>
          <w:rFonts w:ascii="Arial" w:hAnsi="Arial" w:cs="Arial"/>
          <w:color w:val="0070C0"/>
        </w:rPr>
        <w:t>ь</w:t>
      </w:r>
      <w:r w:rsidR="00CB0C6E" w:rsidRPr="000A34BD">
        <w:rPr>
          <w:rFonts w:ascii="Arial" w:hAnsi="Arial" w:cs="Arial"/>
          <w:color w:val="0070C0"/>
        </w:rPr>
        <w:t>кий отметил, что у молодого человека «есть все для того, чтобы стать оригинальным писателем». В. Каверин всегда избирал острый, динамичный сюжет, особое внимание уделял нравственным проблемам. После окончания института Каверин в течение шести лет занимался научной работой, выступал с критическими статьями по актуальным проблемам современной литературы. Пушкинское творчество и современные нравственные пр</w:t>
      </w:r>
      <w:r w:rsidR="00CB0C6E" w:rsidRPr="000A34BD">
        <w:rPr>
          <w:rFonts w:ascii="Arial" w:hAnsi="Arial" w:cs="Arial"/>
          <w:color w:val="0070C0"/>
        </w:rPr>
        <w:t>о</w:t>
      </w:r>
      <w:r w:rsidR="00CB0C6E" w:rsidRPr="000A34BD">
        <w:rPr>
          <w:rFonts w:ascii="Arial" w:hAnsi="Arial" w:cs="Arial"/>
          <w:color w:val="0070C0"/>
        </w:rPr>
        <w:t>блемы соединились под пером писателя в романе «Исполнение желаний»(1934-1936). В тридцатые годы В. Каверин начал писать произведения для детей.</w:t>
      </w:r>
      <w:r w:rsidR="00CB0C6E">
        <w:rPr>
          <w:rFonts w:ascii="Arial" w:hAnsi="Arial" w:cs="Arial"/>
          <w:color w:val="0070C0"/>
        </w:rPr>
        <w:t xml:space="preserve"> </w:t>
      </w:r>
      <w:r w:rsidR="00CB0C6E" w:rsidRPr="000A34BD">
        <w:rPr>
          <w:rFonts w:ascii="Arial" w:hAnsi="Arial" w:cs="Arial"/>
          <w:color w:val="0070C0"/>
        </w:rPr>
        <w:t>Он одновременно сочиняет сказки и  пишет роман «Два капитана», но из-за начавшейся во</w:t>
      </w:r>
      <w:r w:rsidR="00CB0C6E" w:rsidRPr="000A34BD">
        <w:rPr>
          <w:rFonts w:ascii="Arial" w:hAnsi="Arial" w:cs="Arial"/>
          <w:color w:val="0070C0"/>
        </w:rPr>
        <w:t>й</w:t>
      </w:r>
      <w:r w:rsidR="00CB0C6E" w:rsidRPr="000A34BD">
        <w:rPr>
          <w:rFonts w:ascii="Arial" w:hAnsi="Arial" w:cs="Arial"/>
          <w:color w:val="0070C0"/>
        </w:rPr>
        <w:t xml:space="preserve">ны работа затянулась. В </w:t>
      </w:r>
      <w:r w:rsidR="00CB0C6E">
        <w:rPr>
          <w:rFonts w:ascii="Arial" w:hAnsi="Arial" w:cs="Arial"/>
          <w:color w:val="0070C0"/>
        </w:rPr>
        <w:t>1943-1944 годах В.А. К</w:t>
      </w:r>
      <w:r w:rsidR="00CB0C6E">
        <w:rPr>
          <w:rFonts w:ascii="Arial" w:hAnsi="Arial" w:cs="Arial"/>
          <w:color w:val="0070C0"/>
        </w:rPr>
        <w:t>а</w:t>
      </w:r>
      <w:r w:rsidR="00CB0C6E">
        <w:rPr>
          <w:rFonts w:ascii="Arial" w:hAnsi="Arial" w:cs="Arial"/>
          <w:color w:val="0070C0"/>
        </w:rPr>
        <w:t>верин служил на Северном флоте, в Полярном, будучи военным корреспондентом «Известий». Здесь же была написана вторая часть романа.</w:t>
      </w:r>
    </w:p>
    <w:p w:rsidR="00CB0C6E" w:rsidRPr="00362F1E" w:rsidRDefault="00372ACE" w:rsidP="00362F1E">
      <w:pPr>
        <w:spacing w:after="0" w:line="240" w:lineRule="auto"/>
        <w:rPr>
          <w:rFonts w:ascii="Arial" w:hAnsi="Arial" w:cs="Arial"/>
          <w:color w:val="0070C0"/>
        </w:rPr>
      </w:pPr>
      <w:r w:rsidRPr="00372ACE">
        <w:rPr>
          <w:noProof/>
        </w:rPr>
        <w:pict>
          <v:shape id="Рисунок 9" o:spid="_x0000_s1035" type="#_x0000_t75" alt="3" style="position:absolute;margin-left:276.4pt;margin-top:116.6pt;width:100.5pt;height:137.25pt;z-index:-2;visibility:visible" wrapcoords="-322 -118 -322 21600 21922 21600 21922 -118 -322 -118" stroked="t" strokecolor="#77933c" strokeweight="1pt">
            <v:imagedata r:id="rId17" o:title=""/>
            <w10:wrap type="tight"/>
          </v:shape>
        </w:pict>
      </w:r>
      <w:r w:rsidR="00CB0C6E" w:rsidRPr="000A34BD">
        <w:rPr>
          <w:rFonts w:ascii="Arial" w:hAnsi="Arial" w:cs="Arial"/>
          <w:color w:val="0070C0"/>
        </w:rPr>
        <w:t xml:space="preserve">Площадь «Двух капитанов» (г. </w:t>
      </w:r>
      <w:proofErr w:type="gramStart"/>
      <w:r w:rsidR="00CB0C6E" w:rsidRPr="000A34BD">
        <w:rPr>
          <w:rFonts w:ascii="Arial" w:hAnsi="Arial" w:cs="Arial"/>
          <w:color w:val="0070C0"/>
        </w:rPr>
        <w:t>Полярный</w:t>
      </w:r>
      <w:proofErr w:type="gramEnd"/>
      <w:r w:rsidR="00CB0C6E" w:rsidRPr="000A34BD">
        <w:rPr>
          <w:rFonts w:ascii="Arial" w:hAnsi="Arial" w:cs="Arial"/>
          <w:color w:val="0070C0"/>
        </w:rPr>
        <w:t xml:space="preserve"> Мурма</w:t>
      </w:r>
      <w:r w:rsidR="00CB0C6E" w:rsidRPr="000A34BD">
        <w:rPr>
          <w:rFonts w:ascii="Arial" w:hAnsi="Arial" w:cs="Arial"/>
          <w:color w:val="0070C0"/>
        </w:rPr>
        <w:t>н</w:t>
      </w:r>
      <w:r w:rsidR="00CB0C6E" w:rsidRPr="000A34BD">
        <w:rPr>
          <w:rFonts w:ascii="Arial" w:hAnsi="Arial" w:cs="Arial"/>
          <w:color w:val="0070C0"/>
        </w:rPr>
        <w:t>ской области) названа в честь одноименного р</w:t>
      </w:r>
      <w:r w:rsidR="00CB0C6E" w:rsidRPr="000A34BD">
        <w:rPr>
          <w:rFonts w:ascii="Arial" w:hAnsi="Arial" w:cs="Arial"/>
          <w:color w:val="0070C0"/>
        </w:rPr>
        <w:t>о</w:t>
      </w:r>
      <w:r w:rsidR="00CB0C6E" w:rsidRPr="000A34BD">
        <w:rPr>
          <w:rFonts w:ascii="Arial" w:hAnsi="Arial" w:cs="Arial"/>
          <w:color w:val="0070C0"/>
        </w:rPr>
        <w:t>мана В.А. Ка</w:t>
      </w:r>
      <w:r w:rsidR="00CB0C6E">
        <w:rPr>
          <w:rFonts w:ascii="Arial" w:hAnsi="Arial" w:cs="Arial"/>
          <w:color w:val="0070C0"/>
        </w:rPr>
        <w:t xml:space="preserve">верина. </w:t>
      </w:r>
      <w:r w:rsidR="00CB0C6E" w:rsidRPr="000A34BD">
        <w:rPr>
          <w:rFonts w:ascii="Arial" w:hAnsi="Arial" w:cs="Arial"/>
          <w:color w:val="0070C0"/>
        </w:rPr>
        <w:t>Действие другого романа В.А. Каве</w:t>
      </w:r>
      <w:r w:rsidR="00CB0C6E">
        <w:rPr>
          <w:rFonts w:ascii="Arial" w:hAnsi="Arial" w:cs="Arial"/>
          <w:color w:val="0070C0"/>
        </w:rPr>
        <w:t>рина -</w:t>
      </w:r>
      <w:r w:rsidR="00CB0C6E" w:rsidRPr="000A34BD">
        <w:rPr>
          <w:rFonts w:ascii="Arial" w:hAnsi="Arial" w:cs="Arial"/>
          <w:color w:val="0070C0"/>
        </w:rPr>
        <w:t xml:space="preserve"> «Наука расставания» (1983) пр</w:t>
      </w:r>
      <w:r w:rsidR="00CB0C6E" w:rsidRPr="000A34BD">
        <w:rPr>
          <w:rFonts w:ascii="Arial" w:hAnsi="Arial" w:cs="Arial"/>
          <w:color w:val="0070C0"/>
        </w:rPr>
        <w:t>о</w:t>
      </w:r>
      <w:r w:rsidR="00CB0C6E" w:rsidRPr="000A34BD">
        <w:rPr>
          <w:rFonts w:ascii="Arial" w:hAnsi="Arial" w:cs="Arial"/>
          <w:color w:val="0070C0"/>
        </w:rPr>
        <w:t xml:space="preserve">исходит во </w:t>
      </w:r>
      <w:proofErr w:type="gramStart"/>
      <w:r w:rsidR="00CB0C6E" w:rsidRPr="000A34BD">
        <w:rPr>
          <w:rFonts w:ascii="Arial" w:hAnsi="Arial" w:cs="Arial"/>
          <w:color w:val="0070C0"/>
        </w:rPr>
        <w:t>фронтов</w:t>
      </w:r>
      <w:r w:rsidR="00CB0C6E">
        <w:rPr>
          <w:rFonts w:ascii="Arial" w:hAnsi="Arial" w:cs="Arial"/>
          <w:color w:val="0070C0"/>
        </w:rPr>
        <w:t>ом</w:t>
      </w:r>
      <w:proofErr w:type="gramEnd"/>
      <w:r w:rsidR="00CB0C6E">
        <w:rPr>
          <w:rFonts w:ascii="Arial" w:hAnsi="Arial" w:cs="Arial"/>
          <w:color w:val="0070C0"/>
        </w:rPr>
        <w:t xml:space="preserve"> Полярном, его главный герой -</w:t>
      </w:r>
      <w:r w:rsidR="00CB0C6E" w:rsidRPr="000A34BD">
        <w:rPr>
          <w:rFonts w:ascii="Arial" w:hAnsi="Arial" w:cs="Arial"/>
          <w:color w:val="0070C0"/>
        </w:rPr>
        <w:t xml:space="preserve"> военкор Незлобин.</w:t>
      </w:r>
      <w:r w:rsidR="00CB0C6E">
        <w:rPr>
          <w:rFonts w:ascii="Arial" w:hAnsi="Arial" w:cs="Arial"/>
          <w:color w:val="0070C0"/>
        </w:rPr>
        <w:t xml:space="preserve"> </w:t>
      </w:r>
      <w:r w:rsidR="00CB0C6E" w:rsidRPr="000A34BD">
        <w:rPr>
          <w:rFonts w:ascii="Arial" w:hAnsi="Arial" w:cs="Arial"/>
          <w:color w:val="0070C0"/>
        </w:rPr>
        <w:t>Многие эпизоды вое</w:t>
      </w:r>
      <w:r w:rsidR="00CB0C6E" w:rsidRPr="000A34BD">
        <w:rPr>
          <w:rFonts w:ascii="Arial" w:hAnsi="Arial" w:cs="Arial"/>
          <w:color w:val="0070C0"/>
        </w:rPr>
        <w:t>н</w:t>
      </w:r>
      <w:r w:rsidR="00CB0C6E" w:rsidRPr="000A34BD">
        <w:rPr>
          <w:rFonts w:ascii="Arial" w:hAnsi="Arial" w:cs="Arial"/>
          <w:color w:val="0070C0"/>
        </w:rPr>
        <w:t xml:space="preserve">ной жизни позже легли в основу его рассказов. После победы писатель жил в Москве. </w:t>
      </w:r>
      <w:r w:rsidR="00CB0C6E">
        <w:rPr>
          <w:rFonts w:ascii="Arial" w:hAnsi="Arial" w:cs="Arial"/>
          <w:color w:val="0070C0"/>
        </w:rPr>
        <w:t>Сам В. К</w:t>
      </w:r>
      <w:r w:rsidR="00CB0C6E">
        <w:rPr>
          <w:rFonts w:ascii="Arial" w:hAnsi="Arial" w:cs="Arial"/>
          <w:color w:val="0070C0"/>
        </w:rPr>
        <w:t>а</w:t>
      </w:r>
      <w:r w:rsidR="00CB0C6E">
        <w:rPr>
          <w:rFonts w:ascii="Arial" w:hAnsi="Arial" w:cs="Arial"/>
          <w:color w:val="0070C0"/>
        </w:rPr>
        <w:t>верин считал себя писателем сюжетным. Несмо</w:t>
      </w:r>
      <w:r w:rsidR="00CB0C6E">
        <w:rPr>
          <w:rFonts w:ascii="Arial" w:hAnsi="Arial" w:cs="Arial"/>
          <w:color w:val="0070C0"/>
        </w:rPr>
        <w:t>т</w:t>
      </w:r>
      <w:r w:rsidR="00CB0C6E">
        <w:rPr>
          <w:rFonts w:ascii="Arial" w:hAnsi="Arial" w:cs="Arial"/>
          <w:color w:val="0070C0"/>
        </w:rPr>
        <w:t>ря на то, что основная его жизнь протекала в ст</w:t>
      </w:r>
      <w:r w:rsidR="00CB0C6E">
        <w:rPr>
          <w:rFonts w:ascii="Arial" w:hAnsi="Arial" w:cs="Arial"/>
          <w:color w:val="0070C0"/>
        </w:rPr>
        <w:t>е</w:t>
      </w:r>
      <w:r w:rsidR="00CB0C6E">
        <w:rPr>
          <w:rFonts w:ascii="Arial" w:hAnsi="Arial" w:cs="Arial"/>
          <w:color w:val="0070C0"/>
        </w:rPr>
        <w:t>нах кабинета и, кроме чтения, увлечением была только музыка, он вовлекал своих героев в самые замысловатые приключения. В романе «Открытая книга»(1956) вместе с героиней Татьяной Власе</w:t>
      </w:r>
      <w:r w:rsidR="00CB0C6E">
        <w:rPr>
          <w:rFonts w:ascii="Arial" w:hAnsi="Arial" w:cs="Arial"/>
          <w:color w:val="0070C0"/>
        </w:rPr>
        <w:t>н</w:t>
      </w:r>
      <w:r w:rsidR="00CB0C6E">
        <w:rPr>
          <w:rFonts w:ascii="Arial" w:hAnsi="Arial" w:cs="Arial"/>
          <w:color w:val="0070C0"/>
        </w:rPr>
        <w:t>ковой, прототипом которой была академик АМН СССР З. В. Ермольева, мы открываем пеници</w:t>
      </w:r>
      <w:r w:rsidR="00CB0C6E">
        <w:rPr>
          <w:rFonts w:ascii="Arial" w:hAnsi="Arial" w:cs="Arial"/>
          <w:color w:val="0070C0"/>
        </w:rPr>
        <w:t>л</w:t>
      </w:r>
      <w:r w:rsidR="00CB0C6E">
        <w:rPr>
          <w:rFonts w:ascii="Arial" w:hAnsi="Arial" w:cs="Arial"/>
          <w:color w:val="0070C0"/>
        </w:rPr>
        <w:t>лин. В романе «Перед зеркалом» знакомимся с удивительной историей художника. Его герои п</w:t>
      </w:r>
      <w:r w:rsidR="00CB0C6E">
        <w:rPr>
          <w:rFonts w:ascii="Arial" w:hAnsi="Arial" w:cs="Arial"/>
          <w:color w:val="0070C0"/>
        </w:rPr>
        <w:t>е</w:t>
      </w:r>
      <w:r w:rsidR="00CB0C6E">
        <w:rPr>
          <w:rFonts w:ascii="Arial" w:hAnsi="Arial" w:cs="Arial"/>
          <w:color w:val="0070C0"/>
        </w:rPr>
        <w:t>реживают сложные душевные драмы, когда люди оказывались перед необходимостью сделать нравственный выбор. Важное место в творчестве Каверина заняли его «школьные повести» - «З</w:t>
      </w:r>
      <w:r w:rsidR="00CB0C6E">
        <w:rPr>
          <w:rFonts w:ascii="Arial" w:hAnsi="Arial" w:cs="Arial"/>
          <w:color w:val="0070C0"/>
        </w:rPr>
        <w:t>а</w:t>
      </w:r>
      <w:r w:rsidR="00CB0C6E">
        <w:rPr>
          <w:rFonts w:ascii="Arial" w:hAnsi="Arial" w:cs="Arial"/>
          <w:color w:val="0070C0"/>
        </w:rPr>
        <w:t>гадка»(1984) и «Разгадка»(1985). В центре - пр</w:t>
      </w:r>
      <w:r w:rsidR="00CB0C6E">
        <w:rPr>
          <w:rFonts w:ascii="Arial" w:hAnsi="Arial" w:cs="Arial"/>
          <w:color w:val="0070C0"/>
        </w:rPr>
        <w:t>о</w:t>
      </w:r>
      <w:r w:rsidR="00CB0C6E">
        <w:rPr>
          <w:rFonts w:ascii="Arial" w:hAnsi="Arial" w:cs="Arial"/>
          <w:color w:val="0070C0"/>
        </w:rPr>
        <w:t>блема самоопределения молодого человека в окружающем мире. В. Каверин отстаивает право героя на собственное мировосприятие, формир</w:t>
      </w:r>
      <w:r w:rsidR="00CB0C6E">
        <w:rPr>
          <w:rFonts w:ascii="Arial" w:hAnsi="Arial" w:cs="Arial"/>
          <w:color w:val="0070C0"/>
        </w:rPr>
        <w:t>о</w:t>
      </w:r>
      <w:r w:rsidR="00CB0C6E">
        <w:rPr>
          <w:rFonts w:ascii="Arial" w:hAnsi="Arial" w:cs="Arial"/>
          <w:color w:val="0070C0"/>
        </w:rPr>
        <w:t>вание своего отношения к жизни. Особое место в его творчестве занимают сказки. Они стали ест</w:t>
      </w:r>
      <w:r w:rsidR="00CB0C6E">
        <w:rPr>
          <w:rFonts w:ascii="Arial" w:hAnsi="Arial" w:cs="Arial"/>
          <w:color w:val="0070C0"/>
        </w:rPr>
        <w:t>е</w:t>
      </w:r>
      <w:r w:rsidR="00CB0C6E">
        <w:rPr>
          <w:rFonts w:ascii="Arial" w:hAnsi="Arial" w:cs="Arial"/>
          <w:color w:val="0070C0"/>
        </w:rPr>
        <w:t>ственным продолжением его интереса к фант</w:t>
      </w:r>
      <w:r w:rsidR="00CB0C6E">
        <w:rPr>
          <w:rFonts w:ascii="Arial" w:hAnsi="Arial" w:cs="Arial"/>
          <w:color w:val="0070C0"/>
        </w:rPr>
        <w:t>а</w:t>
      </w:r>
      <w:r w:rsidR="00CB0C6E">
        <w:rPr>
          <w:rFonts w:ascii="Arial" w:hAnsi="Arial" w:cs="Arial"/>
          <w:color w:val="0070C0"/>
        </w:rPr>
        <w:t>стике, зародившегося еще в 20-е годы. Писатель не просто работал в этом жанре более сорока лет, но и постоянно искал новые формы для о</w:t>
      </w:r>
      <w:r w:rsidR="00CB0C6E">
        <w:rPr>
          <w:rFonts w:ascii="Arial" w:hAnsi="Arial" w:cs="Arial"/>
          <w:color w:val="0070C0"/>
        </w:rPr>
        <w:t>т</w:t>
      </w:r>
      <w:r w:rsidR="00CB0C6E">
        <w:rPr>
          <w:rFonts w:ascii="Arial" w:hAnsi="Arial" w:cs="Arial"/>
          <w:color w:val="0070C0"/>
        </w:rPr>
        <w:t>ражения восприятия сказочного мира как реал</w:t>
      </w:r>
      <w:r w:rsidR="00CB0C6E">
        <w:rPr>
          <w:rFonts w:ascii="Arial" w:hAnsi="Arial" w:cs="Arial"/>
          <w:color w:val="0070C0"/>
        </w:rPr>
        <w:t>ь</w:t>
      </w:r>
      <w:r w:rsidR="00CB0C6E">
        <w:rPr>
          <w:rFonts w:ascii="Arial" w:hAnsi="Arial" w:cs="Arial"/>
          <w:color w:val="0070C0"/>
        </w:rPr>
        <w:t xml:space="preserve">ного. </w:t>
      </w:r>
      <w:r w:rsidR="00CB0C6E" w:rsidRPr="000A34BD">
        <w:rPr>
          <w:rFonts w:ascii="Arial" w:hAnsi="Arial" w:cs="Arial"/>
          <w:color w:val="0070C0"/>
        </w:rPr>
        <w:t>В своих книгах он ставил вечные вопросы борьбы добра и зла, любви и ненависти, научной честности и приспособленчества. Его произвед</w:t>
      </w:r>
      <w:r w:rsidR="00CB0C6E" w:rsidRPr="000A34BD">
        <w:rPr>
          <w:rFonts w:ascii="Arial" w:hAnsi="Arial" w:cs="Arial"/>
          <w:color w:val="0070C0"/>
        </w:rPr>
        <w:t>е</w:t>
      </w:r>
      <w:r w:rsidR="00CB0C6E" w:rsidRPr="000A34BD">
        <w:rPr>
          <w:rFonts w:ascii="Arial" w:hAnsi="Arial" w:cs="Arial"/>
          <w:color w:val="0070C0"/>
        </w:rPr>
        <w:t>ния отличаются захватывающими сюжетами, в них действуют яркие герои, причудливо перепл</w:t>
      </w:r>
      <w:r w:rsidR="00CB0C6E" w:rsidRPr="000A34BD">
        <w:rPr>
          <w:rFonts w:ascii="Arial" w:hAnsi="Arial" w:cs="Arial"/>
          <w:color w:val="0070C0"/>
        </w:rPr>
        <w:t>е</w:t>
      </w:r>
      <w:r w:rsidR="00CB0C6E" w:rsidRPr="000A34BD">
        <w:rPr>
          <w:rFonts w:ascii="Arial" w:hAnsi="Arial" w:cs="Arial"/>
          <w:color w:val="0070C0"/>
        </w:rPr>
        <w:t>таются судьбы и обстоятельства.</w:t>
      </w:r>
    </w:p>
    <w:p w:rsidR="00CB0C6E" w:rsidRPr="000A34BD" w:rsidRDefault="00CB0C6E" w:rsidP="0066656D">
      <w:pPr>
        <w:widowControl w:val="0"/>
        <w:spacing w:line="240" w:lineRule="auto"/>
        <w:rPr>
          <w:rFonts w:ascii="Arial" w:hAnsi="Arial" w:cs="Arial"/>
        </w:rPr>
      </w:pPr>
      <w:r w:rsidRPr="000A34BD">
        <w:rPr>
          <w:rFonts w:ascii="Arial" w:hAnsi="Arial" w:cs="Arial"/>
        </w:rPr>
        <w:t> </w:t>
      </w:r>
      <w:r w:rsidRPr="000A34BD">
        <w:rPr>
          <w:rFonts w:ascii="Arial" w:hAnsi="Arial" w:cs="Arial"/>
          <w:color w:val="0070C0"/>
        </w:rPr>
        <w:t>Славу Каверину принесли романы «Исполнение желаний</w:t>
      </w:r>
      <w:r>
        <w:rPr>
          <w:rFonts w:ascii="Arial" w:hAnsi="Arial" w:cs="Arial"/>
          <w:color w:val="0070C0"/>
        </w:rPr>
        <w:t>» (1934—1936</w:t>
      </w:r>
      <w:r w:rsidRPr="000A34BD">
        <w:rPr>
          <w:rFonts w:ascii="Arial" w:hAnsi="Arial" w:cs="Arial"/>
          <w:color w:val="0070C0"/>
        </w:rPr>
        <w:t>), «Два капитана» (1938—1944), «О</w:t>
      </w:r>
      <w:r w:rsidRPr="000A34BD">
        <w:rPr>
          <w:rFonts w:ascii="Arial" w:hAnsi="Arial" w:cs="Arial"/>
          <w:color w:val="0070C0"/>
        </w:rPr>
        <w:t>т</w:t>
      </w:r>
      <w:r w:rsidRPr="000A34BD">
        <w:rPr>
          <w:rFonts w:ascii="Arial" w:hAnsi="Arial" w:cs="Arial"/>
          <w:color w:val="0070C0"/>
        </w:rPr>
        <w:t>крытая книга» (1949—1956). До конца жизни он писал м</w:t>
      </w:r>
      <w:r w:rsidRPr="000A34BD">
        <w:rPr>
          <w:rFonts w:ascii="Arial" w:hAnsi="Arial" w:cs="Arial"/>
          <w:color w:val="0070C0"/>
        </w:rPr>
        <w:t>е</w:t>
      </w:r>
      <w:r w:rsidRPr="000A34BD">
        <w:rPr>
          <w:rFonts w:ascii="Arial" w:hAnsi="Arial" w:cs="Arial"/>
          <w:color w:val="0070C0"/>
        </w:rPr>
        <w:t>муары «Письменный стол». Он не прекращал писать до последних дней, даже когда уже не было полной увере</w:t>
      </w:r>
      <w:r w:rsidRPr="000A34BD">
        <w:rPr>
          <w:rFonts w:ascii="Arial" w:hAnsi="Arial" w:cs="Arial"/>
          <w:color w:val="0070C0"/>
        </w:rPr>
        <w:t>н</w:t>
      </w:r>
      <w:r w:rsidRPr="000A34BD">
        <w:rPr>
          <w:rFonts w:ascii="Arial" w:hAnsi="Arial" w:cs="Arial"/>
          <w:color w:val="0070C0"/>
        </w:rPr>
        <w:t>ности в том, что все замыслы удастся осуществить. Одной из последних работ Каверина стала книга о его лучшем др</w:t>
      </w:r>
      <w:r w:rsidRPr="000A34BD">
        <w:rPr>
          <w:rFonts w:ascii="Arial" w:hAnsi="Arial" w:cs="Arial"/>
          <w:color w:val="0070C0"/>
        </w:rPr>
        <w:t>у</w:t>
      </w:r>
      <w:r w:rsidRPr="000A34BD">
        <w:rPr>
          <w:rFonts w:ascii="Arial" w:hAnsi="Arial" w:cs="Arial"/>
          <w:color w:val="0070C0"/>
        </w:rPr>
        <w:t>ге Ю. Тынянове «Новое зр</w:t>
      </w:r>
      <w:r w:rsidRPr="000A34BD">
        <w:rPr>
          <w:rFonts w:ascii="Arial" w:hAnsi="Arial" w:cs="Arial"/>
          <w:color w:val="0070C0"/>
        </w:rPr>
        <w:t>е</w:t>
      </w:r>
      <w:r w:rsidRPr="000A34BD">
        <w:rPr>
          <w:rFonts w:ascii="Arial" w:hAnsi="Arial" w:cs="Arial"/>
          <w:color w:val="0070C0"/>
        </w:rPr>
        <w:t>ние», написанная в соавторстве с критиком и л</w:t>
      </w:r>
      <w:r w:rsidRPr="000A34BD">
        <w:rPr>
          <w:rFonts w:ascii="Arial" w:hAnsi="Arial" w:cs="Arial"/>
          <w:color w:val="0070C0"/>
        </w:rPr>
        <w:t>и</w:t>
      </w:r>
      <w:r w:rsidRPr="000A34BD">
        <w:rPr>
          <w:rFonts w:ascii="Arial" w:hAnsi="Arial" w:cs="Arial"/>
          <w:color w:val="0070C0"/>
        </w:rPr>
        <w:t xml:space="preserve">тературоведом Вл. Новиковым. </w:t>
      </w:r>
    </w:p>
    <w:p w:rsidR="00CB0C6E" w:rsidRPr="006B5F0A" w:rsidRDefault="00CB0C6E" w:rsidP="006B5F0A">
      <w:pPr>
        <w:spacing w:after="0" w:line="240" w:lineRule="auto"/>
        <w:rPr>
          <w:rFonts w:ascii="Arial" w:hAnsi="Arial" w:cs="Arial"/>
          <w:color w:val="0070C0"/>
        </w:rPr>
      </w:pPr>
      <w:r w:rsidRPr="000A34BD">
        <w:rPr>
          <w:rFonts w:ascii="Arial" w:hAnsi="Arial" w:cs="Arial"/>
          <w:color w:val="0070C0"/>
        </w:rPr>
        <w:t>На родине Каверина в городе Пскове неподал</w:t>
      </w:r>
      <w:r w:rsidRPr="000A34BD">
        <w:rPr>
          <w:rFonts w:ascii="Arial" w:hAnsi="Arial" w:cs="Arial"/>
          <w:color w:val="0070C0"/>
        </w:rPr>
        <w:t>е</w:t>
      </w:r>
      <w:r w:rsidRPr="000A34BD">
        <w:rPr>
          <w:rFonts w:ascii="Arial" w:hAnsi="Arial" w:cs="Arial"/>
          <w:color w:val="0070C0"/>
        </w:rPr>
        <w:t>ку от Областной детской библио</w:t>
      </w:r>
      <w:r>
        <w:rPr>
          <w:rFonts w:ascii="Arial" w:hAnsi="Arial" w:cs="Arial"/>
          <w:color w:val="0070C0"/>
        </w:rPr>
        <w:t>теки, которая н</w:t>
      </w:r>
      <w:r>
        <w:rPr>
          <w:rFonts w:ascii="Arial" w:hAnsi="Arial" w:cs="Arial"/>
          <w:color w:val="0070C0"/>
        </w:rPr>
        <w:t>о</w:t>
      </w:r>
      <w:r>
        <w:rPr>
          <w:rFonts w:ascii="Arial" w:hAnsi="Arial" w:cs="Arial"/>
          <w:color w:val="0070C0"/>
        </w:rPr>
        <w:t>сит</w:t>
      </w:r>
      <w:r w:rsidRPr="000A34BD">
        <w:rPr>
          <w:rFonts w:ascii="Arial" w:hAnsi="Arial" w:cs="Arial"/>
          <w:color w:val="0070C0"/>
        </w:rPr>
        <w:t xml:space="preserve"> имя автора «Двух к</w:t>
      </w:r>
      <w:r w:rsidRPr="000A34BD">
        <w:rPr>
          <w:rFonts w:ascii="Arial" w:hAnsi="Arial" w:cs="Arial"/>
          <w:color w:val="0070C0"/>
        </w:rPr>
        <w:t>а</w:t>
      </w:r>
      <w:r w:rsidRPr="000A34BD">
        <w:rPr>
          <w:rFonts w:ascii="Arial" w:hAnsi="Arial" w:cs="Arial"/>
          <w:color w:val="0070C0"/>
        </w:rPr>
        <w:t>питанов», был установлен памятник капитану Тат</w:t>
      </w:r>
      <w:r w:rsidRPr="000A34BD">
        <w:rPr>
          <w:rFonts w:ascii="Arial" w:hAnsi="Arial" w:cs="Arial"/>
          <w:color w:val="0070C0"/>
        </w:rPr>
        <w:t>а</w:t>
      </w:r>
      <w:r w:rsidRPr="000A34BD">
        <w:rPr>
          <w:rFonts w:ascii="Arial" w:hAnsi="Arial" w:cs="Arial"/>
          <w:color w:val="0070C0"/>
        </w:rPr>
        <w:t>ринову и Сане Григорь</w:t>
      </w:r>
      <w:r w:rsidRPr="000A34BD">
        <w:rPr>
          <w:rFonts w:ascii="Arial" w:hAnsi="Arial" w:cs="Arial"/>
          <w:color w:val="0070C0"/>
        </w:rPr>
        <w:t>е</w:t>
      </w:r>
      <w:r w:rsidRPr="000A34BD">
        <w:rPr>
          <w:rFonts w:ascii="Arial" w:hAnsi="Arial" w:cs="Arial"/>
          <w:color w:val="0070C0"/>
        </w:rPr>
        <w:t>ву, чьей мальчишеской клятвой было: «Бороться и искать, найти и не сд</w:t>
      </w:r>
      <w:r w:rsidRPr="000A34BD">
        <w:rPr>
          <w:rFonts w:ascii="Arial" w:hAnsi="Arial" w:cs="Arial"/>
          <w:color w:val="0070C0"/>
        </w:rPr>
        <w:t>а</w:t>
      </w:r>
      <w:r w:rsidRPr="000A34BD">
        <w:rPr>
          <w:rFonts w:ascii="Arial" w:hAnsi="Arial" w:cs="Arial"/>
          <w:color w:val="0070C0"/>
        </w:rPr>
        <w:t xml:space="preserve">ваться».     </w:t>
      </w:r>
    </w:p>
    <w:sectPr w:rsidR="00CB0C6E" w:rsidRPr="006B5F0A" w:rsidSect="004214F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3AAC"/>
    <w:multiLevelType w:val="hybridMultilevel"/>
    <w:tmpl w:val="C3B46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7487BFC"/>
    <w:multiLevelType w:val="multilevel"/>
    <w:tmpl w:val="69EA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4FA"/>
    <w:rsid w:val="00033859"/>
    <w:rsid w:val="0004085E"/>
    <w:rsid w:val="000A34BD"/>
    <w:rsid w:val="0015053C"/>
    <w:rsid w:val="00166982"/>
    <w:rsid w:val="00171E4B"/>
    <w:rsid w:val="00180595"/>
    <w:rsid w:val="00187060"/>
    <w:rsid w:val="002A60AC"/>
    <w:rsid w:val="002C6B38"/>
    <w:rsid w:val="00357950"/>
    <w:rsid w:val="00362F1E"/>
    <w:rsid w:val="00370E7B"/>
    <w:rsid w:val="00372ACE"/>
    <w:rsid w:val="004214FA"/>
    <w:rsid w:val="00511E37"/>
    <w:rsid w:val="00605BB9"/>
    <w:rsid w:val="00661E45"/>
    <w:rsid w:val="0066656D"/>
    <w:rsid w:val="00696E53"/>
    <w:rsid w:val="006B5F0A"/>
    <w:rsid w:val="006D20E0"/>
    <w:rsid w:val="008729C1"/>
    <w:rsid w:val="00933984"/>
    <w:rsid w:val="009D661A"/>
    <w:rsid w:val="00CB0C6E"/>
    <w:rsid w:val="00CE28E9"/>
    <w:rsid w:val="00D425B2"/>
    <w:rsid w:val="00D90A99"/>
    <w:rsid w:val="00E2243B"/>
    <w:rsid w:val="00E67FB2"/>
    <w:rsid w:val="00ED0110"/>
    <w:rsid w:val="00EF3AEF"/>
    <w:rsid w:val="00F1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FA"/>
    <w:pPr>
      <w:spacing w:after="120" w:line="285" w:lineRule="auto"/>
    </w:pPr>
    <w:rPr>
      <w:rFonts w:eastAsia="Times New Roman"/>
      <w:color w:val="000000"/>
      <w:kern w:val="28"/>
    </w:rPr>
  </w:style>
  <w:style w:type="paragraph" w:styleId="4">
    <w:name w:val="heading 4"/>
    <w:basedOn w:val="a"/>
    <w:link w:val="40"/>
    <w:uiPriority w:val="99"/>
    <w:qFormat/>
    <w:rsid w:val="00166982"/>
    <w:pPr>
      <w:spacing w:after="0" w:line="360" w:lineRule="auto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66982"/>
    <w:rPr>
      <w:rFonts w:ascii="Arial" w:hAnsi="Arial" w:cs="Arial"/>
      <w:b/>
      <w:bCs/>
      <w:color w:val="000000"/>
      <w:kern w:val="28"/>
      <w:sz w:val="22"/>
      <w:szCs w:val="22"/>
      <w:lang w:val="ru-RU" w:eastAsia="ru-RU" w:bidi="ar-SA"/>
    </w:rPr>
  </w:style>
  <w:style w:type="paragraph" w:customStyle="1" w:styleId="msoorganizationname">
    <w:name w:val="msoorganizationname"/>
    <w:uiPriority w:val="99"/>
    <w:rsid w:val="004214FA"/>
    <w:rPr>
      <w:rFonts w:ascii="Arial" w:eastAsia="Times New Roman" w:hAnsi="Arial" w:cs="Arial"/>
      <w:b/>
      <w:bCs/>
      <w:caps/>
      <w:color w:val="000000"/>
      <w:kern w:val="28"/>
      <w:sz w:val="18"/>
      <w:szCs w:val="18"/>
    </w:rPr>
  </w:style>
  <w:style w:type="paragraph" w:customStyle="1" w:styleId="msotitle3">
    <w:name w:val="msotitle3"/>
    <w:uiPriority w:val="99"/>
    <w:rsid w:val="004214FA"/>
    <w:rPr>
      <w:rFonts w:ascii="Arial" w:eastAsia="Times New Roman" w:hAnsi="Arial" w:cs="Arial"/>
      <w:color w:val="000000"/>
      <w:kern w:val="28"/>
      <w:sz w:val="44"/>
      <w:szCs w:val="44"/>
    </w:rPr>
  </w:style>
  <w:style w:type="paragraph" w:customStyle="1" w:styleId="msoaddress">
    <w:name w:val="msoaddress"/>
    <w:uiPriority w:val="99"/>
    <w:rsid w:val="00166982"/>
    <w:pPr>
      <w:spacing w:line="273" w:lineRule="auto"/>
    </w:pPr>
    <w:rPr>
      <w:rFonts w:ascii="Arial" w:eastAsia="Times New Roman" w:hAnsi="Arial" w:cs="Arial"/>
      <w:color w:val="000000"/>
      <w:kern w:val="28"/>
      <w:sz w:val="18"/>
      <w:szCs w:val="18"/>
    </w:rPr>
  </w:style>
  <w:style w:type="paragraph" w:customStyle="1" w:styleId="msoorganizationname2">
    <w:name w:val="msoorganizationname2"/>
    <w:uiPriority w:val="99"/>
    <w:rsid w:val="00166982"/>
    <w:rPr>
      <w:rFonts w:ascii="Arial" w:eastAsia="Times New Roman" w:hAnsi="Arial" w:cs="Arial"/>
      <w:b/>
      <w:bCs/>
      <w:caps/>
      <w:color w:val="000000"/>
      <w:spacing w:val="25"/>
      <w:kern w:val="28"/>
      <w:sz w:val="16"/>
      <w:szCs w:val="16"/>
    </w:rPr>
  </w:style>
  <w:style w:type="character" w:styleId="a3">
    <w:name w:val="Hyperlink"/>
    <w:basedOn w:val="a0"/>
    <w:uiPriority w:val="99"/>
    <w:semiHidden/>
    <w:rsid w:val="00033859"/>
    <w:rPr>
      <w:rFonts w:cs="Times New Roman"/>
      <w:color w:val="008080"/>
      <w:u w:val="single"/>
    </w:rPr>
  </w:style>
  <w:style w:type="paragraph" w:styleId="3">
    <w:name w:val="Body Text 3"/>
    <w:basedOn w:val="a"/>
    <w:link w:val="30"/>
    <w:uiPriority w:val="99"/>
    <w:semiHidden/>
    <w:rsid w:val="00033859"/>
    <w:pPr>
      <w:spacing w:after="140" w:line="264" w:lineRule="auto"/>
      <w:jc w:val="both"/>
    </w:pPr>
    <w:rPr>
      <w:rFonts w:ascii="Arial" w:hAnsi="Arial" w:cs="Arial"/>
      <w:sz w:val="19"/>
      <w:szCs w:val="19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033859"/>
    <w:rPr>
      <w:rFonts w:ascii="Arial" w:hAnsi="Arial" w:cs="Arial"/>
      <w:color w:val="000000"/>
      <w:kern w:val="28"/>
      <w:sz w:val="19"/>
      <w:szCs w:val="19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66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6656D"/>
    <w:rPr>
      <w:rFonts w:ascii="Tahoma" w:hAnsi="Tahoma" w:cs="Tahoma"/>
      <w:color w:val="000000"/>
      <w:kern w:val="28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D42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ople.su/49383" TargetMode="Externa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ople.su/113778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people.su/21730" TargetMode="External"/><Relationship Id="rId11" Type="http://schemas.openxmlformats.org/officeDocument/2006/relationships/hyperlink" Target="http://www.people.su/4423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://www.people.su/126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eople.su/108150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1276</Words>
  <Characters>7279</Characters>
  <Application>Microsoft Office Word</Application>
  <DocSecurity>0</DocSecurity>
  <Lines>60</Lines>
  <Paragraphs>17</Paragraphs>
  <ScaleCrop>false</ScaleCrop>
  <Company>diakov.net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12</cp:revision>
  <cp:lastPrinted>2017-01-28T16:21:00Z</cp:lastPrinted>
  <dcterms:created xsi:type="dcterms:W3CDTF">2017-01-26T15:53:00Z</dcterms:created>
  <dcterms:modified xsi:type="dcterms:W3CDTF">2017-02-01T08:15:00Z</dcterms:modified>
</cp:coreProperties>
</file>