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B5D" w:rsidRPr="00A72187" w:rsidRDefault="000F5B5D" w:rsidP="00211607">
      <w:pPr>
        <w:shd w:val="clear" w:color="auto" w:fill="FFFFFF"/>
        <w:spacing w:after="0" w:line="240" w:lineRule="auto"/>
        <w:ind w:left="181" w:right="340" w:firstLine="35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72187">
        <w:rPr>
          <w:rFonts w:ascii="Times New Roman" w:hAnsi="Times New Roman"/>
          <w:b/>
          <w:color w:val="FF0000"/>
          <w:sz w:val="28"/>
          <w:szCs w:val="28"/>
        </w:rPr>
        <w:t>Животные</w:t>
      </w:r>
    </w:p>
    <w:p w:rsidR="000F5B5D" w:rsidRPr="00A72187" w:rsidRDefault="000F5B5D" w:rsidP="00211607">
      <w:pPr>
        <w:shd w:val="clear" w:color="auto" w:fill="FFFFFF"/>
        <w:spacing w:after="0" w:line="240" w:lineRule="auto"/>
        <w:ind w:right="340" w:hanging="1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72187">
        <w:rPr>
          <w:rFonts w:ascii="Times New Roman" w:hAnsi="Times New Roman"/>
          <w:b/>
          <w:color w:val="FF0000"/>
          <w:sz w:val="24"/>
          <w:szCs w:val="24"/>
        </w:rPr>
        <w:t>из Красной книги Республики  Адыгея</w:t>
      </w:r>
    </w:p>
    <w:p w:rsidR="000F5B5D" w:rsidRPr="0024256D" w:rsidRDefault="000F5B5D" w:rsidP="00211607">
      <w:pPr>
        <w:shd w:val="clear" w:color="auto" w:fill="FFFFFF"/>
        <w:spacing w:after="0" w:line="240" w:lineRule="auto"/>
        <w:ind w:left="181" w:right="340" w:firstLine="357"/>
        <w:jc w:val="both"/>
        <w:rPr>
          <w:rFonts w:ascii="Times New Roman" w:hAnsi="Times New Roman"/>
          <w:sz w:val="24"/>
          <w:szCs w:val="24"/>
        </w:rPr>
      </w:pPr>
    </w:p>
    <w:p w:rsidR="000F5B5D" w:rsidRDefault="000F5B5D" w:rsidP="00211607">
      <w:pPr>
        <w:shd w:val="clear" w:color="auto" w:fill="FFFFFF"/>
        <w:spacing w:after="24" w:line="240" w:lineRule="auto"/>
        <w:ind w:right="340"/>
        <w:jc w:val="both"/>
        <w:rPr>
          <w:rFonts w:ascii="Times New Roman" w:hAnsi="Times New Roman"/>
          <w:bCs/>
          <w:color w:val="252525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Картинки по запросу красная книга республики адыгея" style="position:absolute;left:0;text-align:left;margin-left:9pt;margin-top:1.3pt;width:72.4pt;height:98.8pt;z-index:251656192">
            <v:imagedata r:id="rId5" r:href="rId6" cropleft="35327f"/>
            <w10:wrap type="square"/>
          </v:shape>
        </w:pict>
      </w:r>
      <w:r w:rsidRPr="0024256D">
        <w:rPr>
          <w:rFonts w:ascii="Times New Roman" w:hAnsi="Times New Roman"/>
          <w:bCs/>
          <w:color w:val="252525"/>
          <w:sz w:val="24"/>
          <w:szCs w:val="24"/>
        </w:rPr>
        <w:t xml:space="preserve">Во второй части Красной книги Республики Адыгея приведена краткая информация по диагностике, распространению, биологии, экологии, угрозе исчезновения и мерам охраны </w:t>
      </w:r>
      <w:r w:rsidRPr="003622B7">
        <w:rPr>
          <w:rFonts w:ascii="Times New Roman" w:hAnsi="Times New Roman"/>
          <w:b/>
          <w:bCs/>
          <w:i/>
          <w:color w:val="252525"/>
          <w:sz w:val="24"/>
          <w:szCs w:val="24"/>
        </w:rPr>
        <w:t>243 видов животных</w:t>
      </w:r>
      <w:r w:rsidRPr="0024256D">
        <w:rPr>
          <w:rFonts w:ascii="Times New Roman" w:hAnsi="Times New Roman"/>
          <w:bCs/>
          <w:color w:val="252525"/>
          <w:sz w:val="24"/>
          <w:szCs w:val="24"/>
        </w:rPr>
        <w:t xml:space="preserve">, внесенных в Приложение 2 к Постановлению Кабинета министров Республики Адыгея от 11 октября </w:t>
      </w:r>
      <w:smartTag w:uri="urn:schemas-microsoft-com:office:smarttags" w:element="metricconverter">
        <w:smartTagPr>
          <w:attr w:name="ProductID" w:val="2011 г"/>
        </w:smartTagPr>
        <w:r w:rsidRPr="0024256D">
          <w:rPr>
            <w:rFonts w:ascii="Times New Roman" w:hAnsi="Times New Roman"/>
            <w:bCs/>
            <w:color w:val="252525"/>
            <w:sz w:val="24"/>
            <w:szCs w:val="24"/>
          </w:rPr>
          <w:t>2011 г</w:t>
        </w:r>
      </w:smartTag>
      <w:r w:rsidRPr="0024256D">
        <w:rPr>
          <w:rFonts w:ascii="Times New Roman" w:hAnsi="Times New Roman"/>
          <w:bCs/>
          <w:color w:val="252525"/>
          <w:sz w:val="24"/>
          <w:szCs w:val="24"/>
        </w:rPr>
        <w:t xml:space="preserve">. № 204 (в редакции от 21 мая 2012 года). </w:t>
      </w:r>
    </w:p>
    <w:p w:rsidR="000F5B5D" w:rsidRPr="008C6A80" w:rsidRDefault="000F5B5D" w:rsidP="008C6A80">
      <w:pPr>
        <w:shd w:val="clear" w:color="auto" w:fill="FFFFFF"/>
        <w:spacing w:after="24" w:line="240" w:lineRule="auto"/>
        <w:jc w:val="both"/>
        <w:rPr>
          <w:rFonts w:ascii="Times New Roman" w:hAnsi="Times New Roman"/>
          <w:bCs/>
          <w:color w:val="252525"/>
          <w:sz w:val="24"/>
          <w:szCs w:val="24"/>
        </w:rPr>
      </w:pPr>
      <w:r>
        <w:rPr>
          <w:noProof/>
        </w:rPr>
        <w:pict>
          <v:shape id="_x0000_s1027" type="#_x0000_t75" alt="Картинки по запросу Бурый медведь" style="position:absolute;left:0;text-align:left;margin-left:0;margin-top:14.5pt;width:116.7pt;height:106.35pt;z-index:251660288">
            <v:imagedata r:id="rId7" r:href="rId8"/>
            <w10:wrap type="square"/>
          </v:shape>
        </w:pict>
      </w:r>
      <w:r>
        <w:rPr>
          <w:noProof/>
        </w:rPr>
        <w:pict>
          <v:shape id="_x0000_s1028" type="#_x0000_t75" alt="Картинки по запросу кавказский лесной кот рисунок" style="position:absolute;left:0;text-align:left;margin-left:126pt;margin-top:14.5pt;width:117pt;height:98.15pt;z-index:251657216">
            <v:imagedata r:id="rId9" r:href="rId10"/>
            <w10:wrap type="square"/>
          </v:shape>
        </w:pict>
      </w:r>
    </w:p>
    <w:p w:rsidR="000F5B5D" w:rsidRPr="00E32C18" w:rsidRDefault="000F5B5D" w:rsidP="00E32C18">
      <w:pPr>
        <w:shd w:val="clear" w:color="auto" w:fill="FFFFFF"/>
        <w:spacing w:after="24"/>
        <w:rPr>
          <w:rFonts w:ascii="Times New Roman" w:hAnsi="Times New Roman"/>
          <w:b/>
          <w:bCs/>
          <w:color w:val="252525"/>
          <w:sz w:val="24"/>
          <w:szCs w:val="24"/>
        </w:rPr>
      </w:pPr>
      <w:r w:rsidRPr="00E32C18">
        <w:rPr>
          <w:rFonts w:ascii="Times New Roman" w:hAnsi="Times New Roman"/>
          <w:b/>
        </w:rPr>
        <w:t>Бурый медведь</w:t>
      </w:r>
      <w:r>
        <w:rPr>
          <w:rFonts w:ascii="Times New Roman" w:hAnsi="Times New Roman"/>
          <w:b/>
          <w:bCs/>
          <w:color w:val="252525"/>
          <w:sz w:val="24"/>
          <w:szCs w:val="24"/>
        </w:rPr>
        <w:t xml:space="preserve">                  </w:t>
      </w:r>
      <w:r w:rsidRPr="00E32C18">
        <w:rPr>
          <w:rFonts w:ascii="Times New Roman" w:hAnsi="Times New Roman"/>
          <w:b/>
          <w:bCs/>
          <w:color w:val="252525"/>
        </w:rPr>
        <w:t>Кот лесной кавказский</w:t>
      </w:r>
    </w:p>
    <w:p w:rsidR="000F5B5D" w:rsidRDefault="000F5B5D" w:rsidP="00642D22">
      <w:pPr>
        <w:shd w:val="clear" w:color="auto" w:fill="FFFFFF"/>
        <w:spacing w:after="24"/>
        <w:jc w:val="both"/>
      </w:pPr>
      <w:r>
        <w:rPr>
          <w:rFonts w:ascii="Times New Roman" w:hAnsi="Times New Roman"/>
          <w:b/>
        </w:rPr>
        <w:t xml:space="preserve">            Серна                                  Болотная сова</w:t>
      </w:r>
    </w:p>
    <w:p w:rsidR="000F5B5D" w:rsidRPr="00E32C18" w:rsidRDefault="000F5B5D" w:rsidP="00145057">
      <w:pPr>
        <w:shd w:val="clear" w:color="auto" w:fill="FFFFFF"/>
        <w:spacing w:after="2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</w:t>
      </w:r>
    </w:p>
    <w:p w:rsidR="000F5B5D" w:rsidRPr="00145057" w:rsidRDefault="000F5B5D" w:rsidP="00145057">
      <w:pPr>
        <w:shd w:val="clear" w:color="auto" w:fill="FFFFFF"/>
        <w:spacing w:after="24"/>
        <w:jc w:val="both"/>
        <w:rPr>
          <w:rFonts w:ascii="Times New Roman" w:hAnsi="Times New Roman"/>
          <w:b/>
          <w:bCs/>
          <w:color w:val="252525"/>
          <w:sz w:val="24"/>
          <w:szCs w:val="24"/>
        </w:rPr>
      </w:pPr>
    </w:p>
    <w:p w:rsidR="000F5B5D" w:rsidRDefault="000F5B5D" w:rsidP="00E32C18">
      <w:pPr>
        <w:shd w:val="clear" w:color="auto" w:fill="FFFFFF"/>
        <w:spacing w:after="24"/>
        <w:jc w:val="center"/>
      </w:pPr>
    </w:p>
    <w:p w:rsidR="000F5B5D" w:rsidRDefault="000F5B5D" w:rsidP="005B00DB">
      <w:pPr>
        <w:shd w:val="clear" w:color="auto" w:fill="FFFFFF"/>
        <w:spacing w:after="24"/>
        <w:rPr>
          <w:rFonts w:ascii="Arial" w:hAnsi="Arial" w:cs="Arial"/>
          <w:b/>
          <w:bCs/>
          <w:color w:val="252525"/>
          <w:sz w:val="23"/>
          <w:szCs w:val="23"/>
        </w:rPr>
      </w:pPr>
    </w:p>
    <w:p w:rsidR="000F5B5D" w:rsidRPr="00AA1B93" w:rsidRDefault="000F5B5D" w:rsidP="00AA1B93">
      <w:pPr>
        <w:shd w:val="clear" w:color="auto" w:fill="FFFFFF"/>
        <w:spacing w:before="100" w:beforeAutospacing="1" w:after="24" w:line="240" w:lineRule="auto"/>
        <w:ind w:left="24"/>
        <w:jc w:val="center"/>
        <w:rPr>
          <w:rStyle w:val="citation"/>
          <w:rFonts w:ascii="Times New Roman" w:hAnsi="Times New Roman"/>
          <w:b/>
          <w:color w:val="252525"/>
          <w:sz w:val="24"/>
          <w:szCs w:val="24"/>
        </w:rPr>
      </w:pPr>
      <w:r w:rsidRPr="00AA1B93">
        <w:rPr>
          <w:rStyle w:val="citation"/>
          <w:rFonts w:ascii="Times New Roman" w:hAnsi="Times New Roman"/>
          <w:b/>
          <w:color w:val="252525"/>
          <w:sz w:val="24"/>
          <w:szCs w:val="24"/>
        </w:rPr>
        <w:t>Литература</w:t>
      </w:r>
    </w:p>
    <w:p w:rsidR="000F5B5D" w:rsidRPr="00145057" w:rsidRDefault="000F5B5D" w:rsidP="005B00D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/>
          <w:color w:val="252525"/>
          <w:sz w:val="24"/>
          <w:szCs w:val="24"/>
        </w:rPr>
      </w:pP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>Красная книга Республики Адыгея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 xml:space="preserve"> </w:t>
      </w:r>
      <w:r w:rsidRPr="00AA1B93">
        <w:rPr>
          <w:rStyle w:val="citation"/>
          <w:rFonts w:ascii="Times New Roman" w:hAnsi="Times New Roman"/>
          <w:color w:val="252525"/>
          <w:sz w:val="24"/>
          <w:szCs w:val="24"/>
        </w:rPr>
        <w:t>[Текст]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>: Редкие и находящиеся под угрозой исчезновения объекты животного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 xml:space="preserve"> и растительного мира. Часть 1. 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>В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 xml:space="preserve">ведение. Растения и грибы / Управление 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 xml:space="preserve"> по охране окружающей среды, природ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>ным ресурсам и чрезвычайным ситуациям Республики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 xml:space="preserve"> Адыгея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 xml:space="preserve">. — 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>Майкоп: Качество, 2012. — 340 с.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>: ил.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> </w:t>
      </w:r>
    </w:p>
    <w:p w:rsidR="000F5B5D" w:rsidRPr="00145057" w:rsidRDefault="000F5B5D" w:rsidP="005B00D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/>
          <w:color w:val="252525"/>
          <w:sz w:val="24"/>
          <w:szCs w:val="24"/>
        </w:rPr>
      </w:pPr>
      <w:r>
        <w:rPr>
          <w:noProof/>
        </w:rPr>
        <w:pict>
          <v:shape id="_x0000_s1029" type="#_x0000_t75" alt="Картинки по запросу ветреница нежная" style="position:absolute;left:0;text-align:left;margin-left:419.65pt;margin-top:80.8pt;width:117pt;height:143.55pt;z-index:251665408">
            <v:imagedata r:id="rId11" r:href="rId12"/>
            <w10:wrap type="square"/>
          </v:shape>
        </w:pict>
      </w:r>
      <w:r>
        <w:rPr>
          <w:noProof/>
        </w:rPr>
        <w:pict>
          <v:shape id="_x0000_s1030" type="#_x0000_t75" alt="Картинки по запросу Серна" style="position:absolute;left:0;text-align:left;margin-left:293.65pt;margin-top:62.8pt;width:135pt;height:126pt;z-index:251664384">
            <v:imagedata r:id="rId13" r:href="rId14"/>
            <w10:wrap type="square"/>
          </v:shape>
        </w:pic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>Красная книга Республики Адыгея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 xml:space="preserve"> </w:t>
      </w:r>
      <w:r w:rsidRPr="00AA1B93">
        <w:rPr>
          <w:rStyle w:val="citation"/>
          <w:rFonts w:ascii="Times New Roman" w:hAnsi="Times New Roman"/>
          <w:color w:val="252525"/>
          <w:sz w:val="24"/>
          <w:szCs w:val="24"/>
        </w:rPr>
        <w:t>[Текст]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>: Редкие и находящиеся под угрозой исчезновения объекты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 xml:space="preserve"> животного и растительного мира. Часть 2. Животные / Управление 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 xml:space="preserve"> по охране окружающей среды, п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>риродным ресурсам и чрезвычайным ситуациям Республики Адыгея.</w:t>
      </w:r>
      <w:r w:rsidRPr="00145057">
        <w:rPr>
          <w:rStyle w:val="citation"/>
          <w:rFonts w:ascii="Times New Roman" w:hAnsi="Times New Roman"/>
          <w:color w:val="252525"/>
          <w:sz w:val="24"/>
          <w:szCs w:val="24"/>
        </w:rPr>
        <w:t> — Майкоп: Качество, 2012. — 376 с.</w:t>
      </w:r>
      <w:r>
        <w:rPr>
          <w:rStyle w:val="citation"/>
          <w:rFonts w:ascii="Times New Roman" w:hAnsi="Times New Roman"/>
          <w:color w:val="252525"/>
          <w:sz w:val="24"/>
          <w:szCs w:val="24"/>
        </w:rPr>
        <w:t>: ил.</w:t>
      </w:r>
    </w:p>
    <w:p w:rsidR="000F5B5D" w:rsidRPr="00145057" w:rsidRDefault="000F5B5D" w:rsidP="00BA11EC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</w:p>
    <w:p w:rsidR="000F5B5D" w:rsidRDefault="000F5B5D" w:rsidP="0041582F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1" type="#_x0000_t75" alt="Картинки по запросу Болотная сова" style="position:absolute;left:0;text-align:left;margin-left:-147.35pt;margin-top:192pt;width:117pt;height:126pt;z-index:251659264">
            <v:imagedata r:id="rId15" r:href="rId16"/>
            <w10:wrap type="square"/>
          </v:shape>
        </w:pict>
      </w:r>
      <w:r>
        <w:rPr>
          <w:noProof/>
        </w:rPr>
        <w:pict>
          <v:shape id="_x0000_s1032" type="#_x0000_t75" alt="Картинки по запросу Серна" style="position:absolute;left:0;text-align:left;margin-left:-273.35pt;margin-top:192pt;width:116.3pt;height:126pt;z-index:251658240">
            <v:imagedata r:id="rId13" r:href="rId17"/>
            <w10:wrap type="square"/>
          </v:shape>
        </w:pict>
      </w:r>
      <w:r w:rsidRPr="00E4764C">
        <w:rPr>
          <w:rFonts w:ascii="Times New Roman" w:hAnsi="Times New Roman"/>
          <w:sz w:val="24"/>
          <w:szCs w:val="24"/>
        </w:rPr>
        <w:t>Чтобы Адыгея оставалась привлекательным и экологически чистым регионом, проводит</w:t>
      </w:r>
      <w:r>
        <w:rPr>
          <w:rFonts w:ascii="Times New Roman" w:hAnsi="Times New Roman"/>
          <w:sz w:val="24"/>
          <w:szCs w:val="24"/>
        </w:rPr>
        <w:t>ся</w:t>
      </w:r>
      <w:r w:rsidRPr="00E4764C">
        <w:rPr>
          <w:rFonts w:ascii="Times New Roman" w:hAnsi="Times New Roman"/>
          <w:sz w:val="24"/>
          <w:szCs w:val="24"/>
        </w:rPr>
        <w:t xml:space="preserve"> комплексн</w:t>
      </w:r>
      <w:r>
        <w:rPr>
          <w:rFonts w:ascii="Times New Roman" w:hAnsi="Times New Roman"/>
          <w:sz w:val="24"/>
          <w:szCs w:val="24"/>
        </w:rPr>
        <w:t>ая</w:t>
      </w:r>
      <w:r w:rsidRPr="00E4764C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</w:t>
      </w:r>
      <w:r w:rsidRPr="00E4764C">
        <w:rPr>
          <w:rFonts w:ascii="Times New Roman" w:hAnsi="Times New Roman"/>
          <w:sz w:val="24"/>
          <w:szCs w:val="24"/>
        </w:rPr>
        <w:t xml:space="preserve"> по сохранению биологического разнообразия живых видов и экологических систем.</w:t>
      </w:r>
    </w:p>
    <w:p w:rsidR="000F5B5D" w:rsidRPr="00E128D5" w:rsidRDefault="000F5B5D" w:rsidP="003622B7">
      <w:pPr>
        <w:shd w:val="clear" w:color="auto" w:fill="FFFFFF"/>
        <w:spacing w:after="0" w:line="240" w:lineRule="auto"/>
        <w:ind w:left="360" w:right="160" w:firstLine="357"/>
        <w:jc w:val="both"/>
        <w:rPr>
          <w:rFonts w:ascii="Times New Roman" w:hAnsi="Times New Roman"/>
          <w:sz w:val="24"/>
          <w:szCs w:val="24"/>
        </w:rPr>
      </w:pPr>
    </w:p>
    <w:p w:rsidR="000F5B5D" w:rsidRDefault="000F5B5D" w:rsidP="003622B7">
      <w:pPr>
        <w:spacing w:after="0" w:line="240" w:lineRule="auto"/>
        <w:ind w:left="360" w:right="16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152305">
        <w:rPr>
          <w:rFonts w:ascii="Times New Roman" w:hAnsi="Times New Roman"/>
          <w:b/>
          <w:color w:val="002060"/>
          <w:sz w:val="24"/>
          <w:szCs w:val="24"/>
        </w:rPr>
        <w:t xml:space="preserve">ЦЕНТРАЛЬНАЯ ГОРОДСКАЯ 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МОДЕЛЬНАЯ </w:t>
      </w:r>
    </w:p>
    <w:p w:rsidR="000F5B5D" w:rsidRPr="00152305" w:rsidRDefault="000F5B5D" w:rsidP="003622B7">
      <w:pPr>
        <w:spacing w:after="0" w:line="240" w:lineRule="auto"/>
        <w:ind w:left="360" w:right="16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152305">
        <w:rPr>
          <w:rFonts w:ascii="Times New Roman" w:hAnsi="Times New Roman"/>
          <w:b/>
          <w:color w:val="002060"/>
          <w:sz w:val="24"/>
          <w:szCs w:val="24"/>
        </w:rPr>
        <w:t xml:space="preserve">БИБЛИОТЕКА  ИМ. М. ГОРЬКОГО </w:t>
      </w:r>
    </w:p>
    <w:p w:rsidR="000F5B5D" w:rsidRPr="00152305" w:rsidRDefault="000F5B5D" w:rsidP="003622B7">
      <w:pPr>
        <w:spacing w:after="0" w:line="240" w:lineRule="auto"/>
        <w:ind w:left="360" w:right="160"/>
        <w:rPr>
          <w:rFonts w:ascii="Times New Roman" w:hAnsi="Times New Roman"/>
          <w:b/>
          <w:color w:val="002060"/>
          <w:sz w:val="24"/>
          <w:szCs w:val="24"/>
        </w:rPr>
      </w:pPr>
      <w:r w:rsidRPr="00152305">
        <w:rPr>
          <w:rFonts w:ascii="Times New Roman" w:hAnsi="Times New Roman"/>
          <w:b/>
          <w:color w:val="002060"/>
          <w:sz w:val="24"/>
          <w:szCs w:val="24"/>
        </w:rPr>
        <w:t>Наш адрес: г. Майкоп, ул. Димитрова 23.</w:t>
      </w:r>
    </w:p>
    <w:p w:rsidR="000F5B5D" w:rsidRPr="00152305" w:rsidRDefault="000F5B5D" w:rsidP="003622B7">
      <w:pPr>
        <w:spacing w:after="0" w:line="240" w:lineRule="auto"/>
        <w:ind w:left="360" w:right="160"/>
        <w:rPr>
          <w:rFonts w:ascii="Times New Roman" w:hAnsi="Times New Roman"/>
          <w:b/>
          <w:color w:val="002060"/>
          <w:sz w:val="24"/>
          <w:szCs w:val="24"/>
        </w:rPr>
      </w:pPr>
      <w:r w:rsidRPr="00152305">
        <w:rPr>
          <w:rFonts w:ascii="Times New Roman" w:hAnsi="Times New Roman"/>
          <w:b/>
          <w:color w:val="002060"/>
          <w:sz w:val="24"/>
          <w:szCs w:val="24"/>
        </w:rPr>
        <w:t>Тел. 55-61-31.</w:t>
      </w:r>
    </w:p>
    <w:p w:rsidR="000F5B5D" w:rsidRPr="00152305" w:rsidRDefault="000F5B5D" w:rsidP="003622B7">
      <w:pPr>
        <w:spacing w:after="0" w:line="240" w:lineRule="auto"/>
        <w:ind w:left="360" w:right="160"/>
        <w:rPr>
          <w:rFonts w:ascii="Times New Roman" w:hAnsi="Times New Roman"/>
          <w:b/>
          <w:color w:val="002060"/>
          <w:sz w:val="24"/>
          <w:szCs w:val="24"/>
        </w:rPr>
      </w:pPr>
      <w:r w:rsidRPr="00152305">
        <w:rPr>
          <w:rFonts w:ascii="Times New Roman" w:hAnsi="Times New Roman"/>
          <w:b/>
          <w:color w:val="002060"/>
          <w:sz w:val="24"/>
          <w:szCs w:val="24"/>
        </w:rPr>
        <w:t xml:space="preserve">Адрес электронной почты: </w:t>
      </w:r>
      <w:hyperlink r:id="rId18" w:history="1">
        <w:r w:rsidRPr="00152305">
          <w:rPr>
            <w:rStyle w:val="Hyperlink"/>
            <w:rFonts w:ascii="Times New Roman" w:hAnsi="Times New Roman"/>
            <w:b/>
            <w:color w:val="002060"/>
            <w:sz w:val="24"/>
            <w:szCs w:val="24"/>
            <w:lang w:val="en-US"/>
          </w:rPr>
          <w:t>csistema</w:t>
        </w:r>
        <w:r w:rsidRPr="00152305">
          <w:rPr>
            <w:rStyle w:val="Hyperlink"/>
            <w:rFonts w:ascii="Times New Roman" w:hAnsi="Times New Roman"/>
            <w:b/>
            <w:color w:val="002060"/>
            <w:sz w:val="24"/>
            <w:szCs w:val="24"/>
          </w:rPr>
          <w:t>@</w:t>
        </w:r>
        <w:r w:rsidRPr="00152305">
          <w:rPr>
            <w:rStyle w:val="Hyperlink"/>
            <w:rFonts w:ascii="Times New Roman" w:hAnsi="Times New Roman"/>
            <w:b/>
            <w:color w:val="002060"/>
            <w:sz w:val="24"/>
            <w:szCs w:val="24"/>
            <w:lang w:val="en-US"/>
          </w:rPr>
          <w:t>mail</w:t>
        </w:r>
        <w:r w:rsidRPr="00152305">
          <w:rPr>
            <w:rStyle w:val="Hyperlink"/>
            <w:rFonts w:ascii="Times New Roman" w:hAnsi="Times New Roman"/>
            <w:b/>
            <w:color w:val="002060"/>
            <w:sz w:val="24"/>
            <w:szCs w:val="24"/>
          </w:rPr>
          <w:t>.</w:t>
        </w:r>
        <w:r w:rsidRPr="00152305">
          <w:rPr>
            <w:rStyle w:val="Hyperlink"/>
            <w:rFonts w:ascii="Times New Roman" w:hAnsi="Times New Roman"/>
            <w:b/>
            <w:color w:val="002060"/>
            <w:sz w:val="24"/>
            <w:szCs w:val="24"/>
            <w:lang w:val="en-US"/>
          </w:rPr>
          <w:t>ru</w:t>
        </w:r>
      </w:hyperlink>
    </w:p>
    <w:p w:rsidR="000F5B5D" w:rsidRPr="00152305" w:rsidRDefault="000F5B5D" w:rsidP="003622B7">
      <w:pPr>
        <w:spacing w:after="0" w:line="240" w:lineRule="auto"/>
        <w:ind w:left="360" w:right="160"/>
        <w:rPr>
          <w:rFonts w:ascii="Times New Roman" w:hAnsi="Times New Roman"/>
          <w:b/>
          <w:color w:val="002060"/>
          <w:sz w:val="24"/>
          <w:szCs w:val="24"/>
        </w:rPr>
      </w:pPr>
      <w:r w:rsidRPr="00152305">
        <w:rPr>
          <w:rFonts w:ascii="Times New Roman" w:hAnsi="Times New Roman"/>
          <w:b/>
          <w:color w:val="002060"/>
          <w:sz w:val="24"/>
          <w:szCs w:val="24"/>
        </w:rPr>
        <w:t xml:space="preserve">Наш сайт в Интернете: </w:t>
      </w:r>
      <w:r w:rsidRPr="00152305">
        <w:rPr>
          <w:rFonts w:ascii="Times New Roman" w:hAnsi="Times New Roman"/>
          <w:b/>
          <w:color w:val="002060"/>
          <w:sz w:val="24"/>
          <w:szCs w:val="24"/>
          <w:lang w:val="en-US"/>
        </w:rPr>
        <w:t>cbsmp</w:t>
      </w:r>
      <w:r w:rsidRPr="00152305">
        <w:rPr>
          <w:rFonts w:ascii="Times New Roman" w:hAnsi="Times New Roman"/>
          <w:b/>
          <w:color w:val="002060"/>
          <w:sz w:val="24"/>
          <w:szCs w:val="24"/>
        </w:rPr>
        <w:t>.</w:t>
      </w:r>
      <w:r w:rsidRPr="00152305">
        <w:rPr>
          <w:rFonts w:ascii="Times New Roman" w:hAnsi="Times New Roman"/>
          <w:b/>
          <w:color w:val="002060"/>
          <w:sz w:val="24"/>
          <w:szCs w:val="24"/>
          <w:lang w:val="en-US"/>
        </w:rPr>
        <w:t>ru</w:t>
      </w:r>
    </w:p>
    <w:p w:rsidR="000F5B5D" w:rsidRPr="00152305" w:rsidRDefault="000F5B5D" w:rsidP="003622B7">
      <w:pPr>
        <w:shd w:val="clear" w:color="auto" w:fill="FFFFFF"/>
        <w:spacing w:after="0" w:line="240" w:lineRule="auto"/>
        <w:ind w:left="360" w:right="160"/>
        <w:rPr>
          <w:rFonts w:ascii="Times New Roman" w:hAnsi="Times New Roman"/>
          <w:b/>
          <w:color w:val="002060"/>
        </w:rPr>
      </w:pPr>
    </w:p>
    <w:p w:rsidR="000F5B5D" w:rsidRDefault="000F5B5D" w:rsidP="003622B7">
      <w:pPr>
        <w:widowControl w:val="0"/>
        <w:spacing w:after="0" w:line="240" w:lineRule="auto"/>
        <w:ind w:left="360" w:right="160"/>
        <w:jc w:val="right"/>
        <w:rPr>
          <w:rFonts w:ascii="a_BodoniNovaNr" w:hAnsi="a_BodoniNovaNr"/>
          <w:b/>
          <w:bCs/>
          <w:color w:val="002060"/>
          <w:sz w:val="24"/>
          <w:szCs w:val="24"/>
        </w:rPr>
      </w:pPr>
      <w:r>
        <w:rPr>
          <w:rFonts w:ascii="a_BodoniNovaNr" w:hAnsi="a_BodoniNovaNr"/>
          <w:b/>
          <w:bCs/>
          <w:color w:val="002060"/>
          <w:sz w:val="24"/>
          <w:szCs w:val="24"/>
        </w:rPr>
        <w:t>Составитель: главный библиограф ЦГМБ</w:t>
      </w:r>
    </w:p>
    <w:p w:rsidR="000F5B5D" w:rsidRPr="00152305" w:rsidRDefault="000F5B5D" w:rsidP="003622B7">
      <w:pPr>
        <w:widowControl w:val="0"/>
        <w:spacing w:after="0" w:line="240" w:lineRule="auto"/>
        <w:ind w:left="360" w:right="160"/>
        <w:jc w:val="right"/>
        <w:rPr>
          <w:rFonts w:ascii="a_BodoniNovaNr" w:hAnsi="a_BodoniNovaNr"/>
          <w:b/>
          <w:bCs/>
          <w:color w:val="002060"/>
          <w:sz w:val="24"/>
          <w:szCs w:val="24"/>
        </w:rPr>
      </w:pPr>
      <w:r>
        <w:rPr>
          <w:rFonts w:ascii="a_BodoniNovaNr" w:hAnsi="a_BodoniNovaNr"/>
          <w:b/>
          <w:bCs/>
          <w:color w:val="002060"/>
          <w:sz w:val="24"/>
          <w:szCs w:val="24"/>
        </w:rPr>
        <w:t xml:space="preserve">им. М. Горького Нажева С. Д. </w:t>
      </w:r>
    </w:p>
    <w:p w:rsidR="000F5B5D" w:rsidRDefault="000F5B5D" w:rsidP="00E128D5">
      <w:pPr>
        <w:widowControl w:val="0"/>
        <w:spacing w:after="0" w:line="240" w:lineRule="auto"/>
        <w:rPr>
          <w:rFonts w:ascii="a_BodoniNovaNr" w:hAnsi="a_BodoniNovaNr"/>
          <w:b/>
          <w:bCs/>
          <w:color w:val="002060"/>
          <w:sz w:val="24"/>
          <w:szCs w:val="24"/>
        </w:rPr>
      </w:pPr>
    </w:p>
    <w:p w:rsidR="000F5B5D" w:rsidRDefault="000F5B5D" w:rsidP="00E128D5">
      <w:pPr>
        <w:widowControl w:val="0"/>
        <w:spacing w:after="0" w:line="240" w:lineRule="auto"/>
        <w:jc w:val="center"/>
        <w:rPr>
          <w:rFonts w:ascii="a_BodoniNovaNr" w:hAnsi="a_BodoniNovaNr"/>
          <w:b/>
          <w:bCs/>
          <w:color w:val="002060"/>
          <w:sz w:val="24"/>
          <w:szCs w:val="24"/>
        </w:rPr>
      </w:pPr>
    </w:p>
    <w:p w:rsidR="000F5B5D" w:rsidRDefault="000F5B5D" w:rsidP="003622B7">
      <w:pPr>
        <w:widowControl w:val="0"/>
        <w:spacing w:after="0" w:line="240" w:lineRule="auto"/>
        <w:rPr>
          <w:rFonts w:ascii="a_BodoniNovaNr" w:hAnsi="a_BodoniNovaNr"/>
          <w:b/>
          <w:bCs/>
          <w:color w:val="002060"/>
          <w:sz w:val="24"/>
          <w:szCs w:val="24"/>
        </w:rPr>
      </w:pPr>
    </w:p>
    <w:p w:rsidR="000F5B5D" w:rsidRDefault="000F5B5D" w:rsidP="00E128D5">
      <w:pPr>
        <w:widowControl w:val="0"/>
        <w:spacing w:after="0" w:line="240" w:lineRule="auto"/>
        <w:jc w:val="center"/>
        <w:rPr>
          <w:rFonts w:ascii="a_BodoniNovaNr" w:hAnsi="a_BodoniNovaNr"/>
          <w:b/>
          <w:bCs/>
          <w:color w:val="002060"/>
          <w:sz w:val="24"/>
          <w:szCs w:val="24"/>
        </w:rPr>
      </w:pPr>
    </w:p>
    <w:p w:rsidR="000F5B5D" w:rsidRPr="00152305" w:rsidRDefault="000F5B5D" w:rsidP="00E128D5">
      <w:pPr>
        <w:widowControl w:val="0"/>
        <w:spacing w:after="0" w:line="240" w:lineRule="auto"/>
        <w:jc w:val="center"/>
        <w:rPr>
          <w:rFonts w:ascii="a_BodoniNovaNr" w:hAnsi="a_BodoniNovaNr"/>
          <w:b/>
          <w:bCs/>
          <w:color w:val="002060"/>
          <w:sz w:val="24"/>
          <w:szCs w:val="24"/>
        </w:rPr>
      </w:pPr>
      <w:r w:rsidRPr="00152305">
        <w:rPr>
          <w:rFonts w:ascii="a_BodoniNovaNr" w:hAnsi="a_BodoniNovaNr"/>
          <w:b/>
          <w:bCs/>
          <w:color w:val="002060"/>
          <w:sz w:val="24"/>
          <w:szCs w:val="24"/>
        </w:rPr>
        <w:t>Центральная городская модельная библиотека им. М. Горького</w:t>
      </w:r>
    </w:p>
    <w:p w:rsidR="000F5B5D" w:rsidRPr="00E128D5" w:rsidRDefault="000F5B5D" w:rsidP="002C67F6">
      <w:pPr>
        <w:widowControl w:val="0"/>
        <w:jc w:val="center"/>
        <w:rPr>
          <w:rFonts w:ascii="a_BodoniNovaNr" w:hAnsi="a_BodoniNovaNr"/>
          <w:b/>
          <w:bCs/>
          <w:i/>
          <w:iCs/>
          <w:color w:val="002060"/>
          <w:sz w:val="20"/>
          <w:szCs w:val="20"/>
        </w:rPr>
      </w:pPr>
      <w:r w:rsidRPr="00E128D5">
        <w:rPr>
          <w:rFonts w:ascii="a_BodoniNovaNr" w:hAnsi="a_BodoniNovaNr"/>
          <w:b/>
          <w:bCs/>
          <w:i/>
          <w:iCs/>
          <w:color w:val="002060"/>
          <w:sz w:val="20"/>
          <w:szCs w:val="20"/>
        </w:rPr>
        <w:t>Методико-библиографический отдел</w:t>
      </w:r>
    </w:p>
    <w:p w:rsidR="000F5B5D" w:rsidRPr="003622B7" w:rsidRDefault="000F5B5D" w:rsidP="005C35C7">
      <w:pPr>
        <w:widowControl w:val="0"/>
        <w:spacing w:after="0" w:line="240" w:lineRule="auto"/>
        <w:ind w:left="1134"/>
        <w:jc w:val="right"/>
        <w:rPr>
          <w:rFonts w:ascii="a_BodoniNovaNr" w:hAnsi="a_BodoniNovaNr"/>
          <w:b/>
          <w:bCs/>
          <w:color w:val="FF0000"/>
          <w:sz w:val="28"/>
          <w:szCs w:val="28"/>
          <w:u w:val="single"/>
        </w:rPr>
      </w:pPr>
      <w:r w:rsidRPr="003622B7">
        <w:rPr>
          <w:rFonts w:ascii="a_BodoniNovaNr" w:hAnsi="a_BodoniNovaNr"/>
          <w:b/>
          <w:bCs/>
          <w:i/>
          <w:iCs/>
          <w:color w:val="FF0000"/>
          <w:sz w:val="28"/>
          <w:szCs w:val="28"/>
          <w:u w:val="single"/>
        </w:rPr>
        <w:t>2017  – Год экологии в России</w:t>
      </w:r>
    </w:p>
    <w:p w:rsidR="000F5B5D" w:rsidRPr="00152305" w:rsidRDefault="000F5B5D" w:rsidP="002C67F6">
      <w:pPr>
        <w:widowControl w:val="0"/>
        <w:spacing w:after="0" w:line="240" w:lineRule="auto"/>
        <w:ind w:left="1134"/>
        <w:jc w:val="right"/>
        <w:rPr>
          <w:rFonts w:ascii="a_BodoniNovaNr" w:hAnsi="a_BodoniNovaNr"/>
          <w:b/>
          <w:bCs/>
          <w:color w:val="002060"/>
          <w:sz w:val="28"/>
          <w:szCs w:val="28"/>
          <w:u w:val="single"/>
        </w:rPr>
      </w:pPr>
    </w:p>
    <w:p w:rsidR="000F5B5D" w:rsidRPr="00152305" w:rsidRDefault="000F5B5D" w:rsidP="00E128D5">
      <w:pPr>
        <w:widowControl w:val="0"/>
        <w:spacing w:after="0" w:line="240" w:lineRule="auto"/>
        <w:rPr>
          <w:rFonts w:ascii="a_BodoniNovaNr" w:hAnsi="a_BodoniNovaNr"/>
          <w:b/>
          <w:bCs/>
          <w:color w:val="002060"/>
          <w:sz w:val="28"/>
          <w:szCs w:val="28"/>
          <w:u w:val="single"/>
        </w:rPr>
      </w:pPr>
      <w:r>
        <w:rPr>
          <w:noProof/>
        </w:rPr>
        <w:pict>
          <v:shape id="_x0000_s1033" type="#_x0000_t75" alt="Картинки по запросу Бурый медведь" style="position:absolute;margin-left:20.3pt;margin-top:11.2pt;width:126.4pt;height:106.35pt;z-index:251662336">
            <v:imagedata r:id="rId7" r:href="rId19"/>
            <w10:wrap type="square"/>
          </v:shape>
        </w:pict>
      </w:r>
    </w:p>
    <w:p w:rsidR="000F5B5D" w:rsidRDefault="000F5B5D" w:rsidP="003622B7">
      <w:pPr>
        <w:pStyle w:val="Heading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a_BodoniNovaNr" w:hAnsi="a_BodoniNovaNr"/>
          <w:i/>
          <w:iCs/>
          <w:color w:val="002060"/>
          <w:sz w:val="44"/>
          <w:szCs w:val="44"/>
        </w:rPr>
      </w:pPr>
      <w:r>
        <w:rPr>
          <w:noProof/>
        </w:rPr>
        <w:pict>
          <v:shape id="_x0000_s1034" type="#_x0000_t75" alt="Картинки по запросу Болотная сова" style="position:absolute;left:0;text-align:left;margin-left:-9.4pt;margin-top:22.1pt;width:117pt;height:112.15pt;z-index:251663360">
            <v:imagedata r:id="rId15" r:href="rId20"/>
            <w10:wrap type="square"/>
          </v:shape>
        </w:pict>
      </w:r>
    </w:p>
    <w:p w:rsidR="000F5B5D" w:rsidRPr="003622B7" w:rsidRDefault="000F5B5D" w:rsidP="00B80CD2">
      <w:pPr>
        <w:pStyle w:val="Heading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a_BodoniNovaNr" w:hAnsi="a_BodoniNovaNr"/>
          <w:i/>
          <w:iCs/>
          <w:color w:val="FF0000"/>
          <w:sz w:val="44"/>
          <w:szCs w:val="44"/>
        </w:rPr>
      </w:pPr>
      <w:r w:rsidRPr="003622B7">
        <w:rPr>
          <w:rFonts w:ascii="a_BodoniNovaNr" w:hAnsi="a_BodoniNovaNr"/>
          <w:i/>
          <w:iCs/>
          <w:color w:val="FF0000"/>
          <w:sz w:val="44"/>
          <w:szCs w:val="44"/>
        </w:rPr>
        <w:t xml:space="preserve">По страницам </w:t>
      </w:r>
    </w:p>
    <w:p w:rsidR="000F5B5D" w:rsidRPr="003622B7" w:rsidRDefault="000F5B5D" w:rsidP="00B80CD2">
      <w:pPr>
        <w:pStyle w:val="Heading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rFonts w:ascii="a_BodoniNovaNr" w:hAnsi="a_BodoniNovaNr"/>
          <w:i/>
          <w:iCs/>
          <w:color w:val="FF0000"/>
          <w:sz w:val="44"/>
          <w:szCs w:val="44"/>
        </w:rPr>
      </w:pPr>
      <w:r>
        <w:rPr>
          <w:rFonts w:ascii="a_BodoniNovaNr" w:hAnsi="a_BodoniNovaNr"/>
          <w:i/>
          <w:iCs/>
          <w:color w:val="FF0000"/>
          <w:sz w:val="44"/>
          <w:szCs w:val="44"/>
        </w:rPr>
        <w:t>КРАСНОЙ КНИГИ</w:t>
      </w:r>
      <w:r w:rsidRPr="003622B7">
        <w:rPr>
          <w:rFonts w:ascii="a_BodoniNovaNr" w:hAnsi="a_BodoniNovaNr"/>
          <w:i/>
          <w:iCs/>
          <w:color w:val="FF0000"/>
          <w:sz w:val="44"/>
          <w:szCs w:val="44"/>
        </w:rPr>
        <w:t xml:space="preserve"> Республики Адыгея</w:t>
      </w:r>
    </w:p>
    <w:p w:rsidR="000F5B5D" w:rsidRDefault="000F5B5D" w:rsidP="005C35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</w:rPr>
      </w:pPr>
    </w:p>
    <w:p w:rsidR="000F5B5D" w:rsidRDefault="000F5B5D" w:rsidP="005C35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</w:rPr>
      </w:pPr>
    </w:p>
    <w:p w:rsidR="000F5B5D" w:rsidRDefault="000F5B5D" w:rsidP="003622B7">
      <w:pPr>
        <w:shd w:val="clear" w:color="auto" w:fill="FFFFFF"/>
        <w:spacing w:after="0" w:line="240" w:lineRule="auto"/>
        <w:rPr>
          <w:rFonts w:ascii="Times New Roman" w:hAnsi="Times New Roman"/>
          <w:b/>
          <w:color w:val="002060"/>
        </w:rPr>
      </w:pPr>
    </w:p>
    <w:p w:rsidR="000F5B5D" w:rsidRDefault="000F5B5D" w:rsidP="005C35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</w:rPr>
      </w:pPr>
    </w:p>
    <w:p w:rsidR="000F5B5D" w:rsidRDefault="000F5B5D" w:rsidP="003622B7">
      <w:pPr>
        <w:shd w:val="clear" w:color="auto" w:fill="FFFFFF"/>
        <w:spacing w:after="0" w:line="240" w:lineRule="auto"/>
        <w:rPr>
          <w:rFonts w:ascii="Times New Roman" w:hAnsi="Times New Roman"/>
          <w:b/>
          <w:color w:val="002060"/>
        </w:rPr>
      </w:pPr>
    </w:p>
    <w:p w:rsidR="000F5B5D" w:rsidRDefault="000F5B5D" w:rsidP="003622B7">
      <w:pPr>
        <w:shd w:val="clear" w:color="auto" w:fill="FFFFFF"/>
        <w:spacing w:after="0" w:line="240" w:lineRule="auto"/>
        <w:rPr>
          <w:rFonts w:ascii="Times New Roman" w:hAnsi="Times New Roman"/>
          <w:b/>
          <w:color w:val="002060"/>
        </w:rPr>
      </w:pPr>
    </w:p>
    <w:p w:rsidR="000F5B5D" w:rsidRPr="003622B7" w:rsidRDefault="000F5B5D" w:rsidP="005C35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16"/>
          <w:szCs w:val="16"/>
        </w:rPr>
      </w:pPr>
      <w:r w:rsidRPr="003622B7">
        <w:rPr>
          <w:rFonts w:ascii="Times New Roman" w:hAnsi="Times New Roman"/>
          <w:b/>
          <w:color w:val="002060"/>
          <w:sz w:val="16"/>
          <w:szCs w:val="16"/>
        </w:rPr>
        <w:t>Майкоп</w:t>
      </w:r>
    </w:p>
    <w:p w:rsidR="000F5B5D" w:rsidRPr="003622B7" w:rsidRDefault="000F5B5D" w:rsidP="00AA395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16"/>
          <w:szCs w:val="16"/>
        </w:rPr>
      </w:pPr>
      <w:r w:rsidRPr="003622B7">
        <w:rPr>
          <w:rFonts w:ascii="Times New Roman" w:hAnsi="Times New Roman"/>
          <w:b/>
          <w:color w:val="002060"/>
          <w:sz w:val="16"/>
          <w:szCs w:val="16"/>
        </w:rPr>
        <w:t>2017</w:t>
      </w:r>
    </w:p>
    <w:p w:rsidR="000F5B5D" w:rsidRDefault="000F5B5D" w:rsidP="00AA3955">
      <w:pPr>
        <w:shd w:val="clear" w:color="auto" w:fill="FFFFFF"/>
        <w:spacing w:after="0" w:line="240" w:lineRule="auto"/>
        <w:ind w:left="1440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«Чтобы выжил простор многоликий</w:t>
      </w:r>
    </w:p>
    <w:p w:rsidR="000F5B5D" w:rsidRDefault="000F5B5D" w:rsidP="00AA3955">
      <w:pPr>
        <w:shd w:val="clear" w:color="auto" w:fill="FFFFFF"/>
        <w:spacing w:after="0" w:line="240" w:lineRule="auto"/>
        <w:ind w:left="1440" w:right="7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279pt;margin-top:8.4pt;width:71.8pt;height:99pt;z-index:251661312">
            <v:imagedata r:id="rId21" o:title="" cropbottom="879f" cropleft="1205f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>Ради света грядущих зарниц.</w:t>
      </w:r>
    </w:p>
    <w:p w:rsidR="000F5B5D" w:rsidRDefault="000F5B5D" w:rsidP="00AA3955">
      <w:pPr>
        <w:shd w:val="clear" w:color="auto" w:fill="FFFFFF"/>
        <w:spacing w:after="0" w:line="240" w:lineRule="auto"/>
        <w:ind w:left="1440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 пустыни нагрянуть не смели,</w:t>
      </w:r>
    </w:p>
    <w:p w:rsidR="000F5B5D" w:rsidRDefault="000F5B5D" w:rsidP="00AA3955">
      <w:pPr>
        <w:shd w:val="clear" w:color="auto" w:fill="FFFFFF"/>
        <w:spacing w:after="0" w:line="240" w:lineRule="auto"/>
        <w:ind w:left="1440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души не стали пусты,</w:t>
      </w:r>
    </w:p>
    <w:p w:rsidR="000F5B5D" w:rsidRDefault="000F5B5D" w:rsidP="00AA3955">
      <w:pPr>
        <w:shd w:val="clear" w:color="auto" w:fill="FFFFFF"/>
        <w:spacing w:after="0" w:line="240" w:lineRule="auto"/>
        <w:ind w:left="1440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Охраняются птицы,</w:t>
      </w:r>
    </w:p>
    <w:p w:rsidR="000F5B5D" w:rsidRDefault="000F5B5D" w:rsidP="00AA3955">
      <w:pPr>
        <w:shd w:val="clear" w:color="auto" w:fill="FFFFFF"/>
        <w:spacing w:after="0" w:line="240" w:lineRule="auto"/>
        <w:ind w:left="1440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Охраняются звери,</w:t>
      </w:r>
    </w:p>
    <w:p w:rsidR="000F5B5D" w:rsidRDefault="000F5B5D" w:rsidP="00AA3955">
      <w:pPr>
        <w:shd w:val="clear" w:color="auto" w:fill="FFFFFF"/>
        <w:spacing w:after="0" w:line="240" w:lineRule="auto"/>
        <w:ind w:left="1440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Охраняются даже цветы!».</w:t>
      </w:r>
    </w:p>
    <w:p w:rsidR="000F5B5D" w:rsidRDefault="000F5B5D" w:rsidP="00E4764C">
      <w:pPr>
        <w:shd w:val="clear" w:color="auto" w:fill="FFFFFF"/>
        <w:spacing w:after="0" w:line="240" w:lineRule="auto"/>
        <w:ind w:left="181" w:right="74" w:firstLine="35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Дубровин</w:t>
      </w:r>
    </w:p>
    <w:p w:rsidR="000F5B5D" w:rsidRDefault="000F5B5D" w:rsidP="00E4764C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</w:p>
    <w:p w:rsidR="000F5B5D" w:rsidRPr="000977D5" w:rsidRDefault="000F5B5D" w:rsidP="00E128D5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 w:rsidRPr="000977D5">
        <w:rPr>
          <w:rFonts w:ascii="Times New Roman" w:hAnsi="Times New Roman"/>
          <w:sz w:val="24"/>
          <w:szCs w:val="24"/>
        </w:rPr>
        <w:t xml:space="preserve">Адыгея отличается своими уникальными природными ресурсами. </w:t>
      </w:r>
    </w:p>
    <w:p w:rsidR="000F5B5D" w:rsidRPr="000977D5" w:rsidRDefault="000F5B5D" w:rsidP="00E128D5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 w:rsidRPr="000977D5">
        <w:rPr>
          <w:rFonts w:ascii="Times New Roman" w:hAnsi="Times New Roman"/>
          <w:sz w:val="24"/>
          <w:szCs w:val="24"/>
        </w:rPr>
        <w:t>Богатая и разнообразная растительность равнинной, лесостепной и горнолесной зоны, альпийских лугов, близость Черного моря в сочетании с благоприятным климатом региона предопределяют удивительное многообразие животного и растительного мира Адыгеи.</w:t>
      </w:r>
    </w:p>
    <w:p w:rsidR="000F5B5D" w:rsidRPr="000977D5" w:rsidRDefault="000F5B5D" w:rsidP="00E128D5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 w:rsidRPr="000977D5">
        <w:rPr>
          <w:rFonts w:ascii="Times New Roman" w:hAnsi="Times New Roman"/>
          <w:sz w:val="24"/>
          <w:szCs w:val="24"/>
        </w:rPr>
        <w:t>Одним из результатов многолетнего совместного труда ученых, специалистов в области типографского дела и государственных органов власти Республики Адыгея в данном направлении является издание Красной книги Республики Адыгея. В н</w:t>
      </w:r>
      <w:r>
        <w:rPr>
          <w:rFonts w:ascii="Times New Roman" w:hAnsi="Times New Roman"/>
          <w:sz w:val="24"/>
          <w:szCs w:val="24"/>
        </w:rPr>
        <w:t>ее</w:t>
      </w:r>
      <w:r w:rsidRPr="000977D5">
        <w:rPr>
          <w:rFonts w:ascii="Times New Roman" w:hAnsi="Times New Roman"/>
          <w:sz w:val="24"/>
          <w:szCs w:val="24"/>
        </w:rPr>
        <w:t xml:space="preserve"> вошли редкие и исчезающие виды животных, растений и грибов. К каждому из них дается иллюстрация, аннотация, название впервые приводится на нескольких языках – русском, латинском и адыгейском.</w:t>
      </w:r>
    </w:p>
    <w:p w:rsidR="000F5B5D" w:rsidRPr="00A72187" w:rsidRDefault="000F5B5D" w:rsidP="000977D5">
      <w:pPr>
        <w:shd w:val="clear" w:color="auto" w:fill="FFFFFF"/>
        <w:spacing w:after="0" w:line="240" w:lineRule="auto"/>
        <w:ind w:left="181" w:right="74" w:hanging="1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72187">
        <w:rPr>
          <w:rFonts w:ascii="Times New Roman" w:hAnsi="Times New Roman"/>
          <w:b/>
          <w:color w:val="FF0000"/>
          <w:sz w:val="24"/>
          <w:szCs w:val="24"/>
        </w:rPr>
        <w:t>Красная книга Республики Адыгея</w:t>
      </w:r>
    </w:p>
    <w:p w:rsidR="000F5B5D" w:rsidRPr="000977D5" w:rsidRDefault="000F5B5D" w:rsidP="00E128D5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i/>
          <w:sz w:val="24"/>
          <w:szCs w:val="24"/>
        </w:rPr>
      </w:pPr>
      <w:r w:rsidRPr="000977D5">
        <w:rPr>
          <w:rFonts w:ascii="Times New Roman" w:hAnsi="Times New Roman"/>
          <w:sz w:val="24"/>
          <w:szCs w:val="24"/>
        </w:rPr>
        <w:t xml:space="preserve"> (адыг. </w:t>
      </w:r>
      <w:r>
        <w:rPr>
          <w:rFonts w:ascii="Times New Roman" w:hAnsi="Times New Roman"/>
          <w:sz w:val="24"/>
          <w:szCs w:val="24"/>
        </w:rPr>
        <w:t>«</w:t>
      </w:r>
      <w:r w:rsidRPr="000977D5">
        <w:rPr>
          <w:rFonts w:ascii="Times New Roman" w:hAnsi="Times New Roman"/>
          <w:sz w:val="24"/>
          <w:szCs w:val="24"/>
        </w:rPr>
        <w:t>Адыгэ Республикэм и тхылъ плъыжь</w:t>
      </w:r>
      <w:r>
        <w:rPr>
          <w:rFonts w:ascii="Times New Roman" w:hAnsi="Times New Roman"/>
          <w:sz w:val="24"/>
          <w:szCs w:val="24"/>
        </w:rPr>
        <w:t>»</w:t>
      </w:r>
      <w:r w:rsidRPr="000977D5">
        <w:rPr>
          <w:rFonts w:ascii="Times New Roman" w:hAnsi="Times New Roman"/>
          <w:sz w:val="24"/>
          <w:szCs w:val="24"/>
        </w:rPr>
        <w:t>) — официальный документ, содержащий сведения о состоянии и распространении, а также необходимых мерах охраны редких и находящихся под угрозой исчезновения животных, растений и грибов, обитающих (произрастающих) временно или постоянно на территории Республики Адыгея</w:t>
      </w:r>
      <w:r w:rsidRPr="000977D5">
        <w:rPr>
          <w:rFonts w:ascii="Times New Roman" w:hAnsi="Times New Roman"/>
          <w:i/>
          <w:sz w:val="24"/>
          <w:szCs w:val="24"/>
        </w:rPr>
        <w:t>.</w:t>
      </w:r>
    </w:p>
    <w:p w:rsidR="000F5B5D" w:rsidRPr="000977D5" w:rsidRDefault="000F5B5D" w:rsidP="0023469A">
      <w:pPr>
        <w:pStyle w:val="Heading1"/>
        <w:spacing w:before="0" w:beforeAutospacing="0" w:after="0" w:afterAutospacing="0"/>
        <w:ind w:left="335" w:right="164"/>
        <w:jc w:val="center"/>
        <w:rPr>
          <w:b w:val="0"/>
          <w:bCs w:val="0"/>
          <w:sz w:val="28"/>
          <w:szCs w:val="28"/>
        </w:rPr>
      </w:pPr>
    </w:p>
    <w:p w:rsidR="000F5B5D" w:rsidRDefault="000F5B5D" w:rsidP="00AA3955">
      <w:pPr>
        <w:pStyle w:val="Heading1"/>
        <w:spacing w:before="0" w:beforeAutospacing="0" w:after="0" w:afterAutospacing="0"/>
        <w:ind w:left="335" w:right="164"/>
        <w:rPr>
          <w:bCs w:val="0"/>
          <w:sz w:val="28"/>
          <w:szCs w:val="28"/>
        </w:rPr>
      </w:pPr>
    </w:p>
    <w:p w:rsidR="000F5B5D" w:rsidRPr="00A72187" w:rsidRDefault="000F5B5D" w:rsidP="0023469A">
      <w:pPr>
        <w:pStyle w:val="Heading1"/>
        <w:spacing w:before="0" w:beforeAutospacing="0" w:after="0" w:afterAutospacing="0"/>
        <w:ind w:left="335" w:right="164"/>
        <w:jc w:val="center"/>
        <w:rPr>
          <w:bCs w:val="0"/>
          <w:color w:val="FF0000"/>
          <w:sz w:val="28"/>
          <w:szCs w:val="28"/>
        </w:rPr>
      </w:pPr>
      <w:r>
        <w:rPr>
          <w:noProof/>
        </w:rPr>
        <w:pict>
          <v:shape id="_x0000_s1036" type="#_x0000_t75" alt="Картинки по запросу дремлик болотный" style="position:absolute;left:0;text-align:left;margin-left:419.65pt;margin-top:-9pt;width:101.3pt;height:2in;z-index:251651072">
            <v:imagedata r:id="rId22" r:href="rId23"/>
            <w10:wrap type="square"/>
          </v:shape>
        </w:pict>
      </w:r>
      <w:r>
        <w:rPr>
          <w:noProof/>
        </w:rPr>
        <w:pict>
          <v:shape id="_x0000_s1037" type="#_x0000_t75" alt="Картинки по запросу" style="position:absolute;left:0;text-align:left;margin-left:284.65pt;margin-top:-9pt;width:109.65pt;height:145.65pt;z-index:251650048">
            <v:imagedata r:id="rId24" r:href="rId25"/>
            <w10:wrap type="square"/>
          </v:shape>
        </w:pict>
      </w:r>
      <w:r w:rsidRPr="00A72187">
        <w:rPr>
          <w:bCs w:val="0"/>
          <w:color w:val="FF0000"/>
          <w:sz w:val="28"/>
          <w:szCs w:val="28"/>
        </w:rPr>
        <w:t>Растения</w:t>
      </w:r>
    </w:p>
    <w:p w:rsidR="000F5B5D" w:rsidRPr="00A72187" w:rsidRDefault="000F5B5D" w:rsidP="0023469A">
      <w:pPr>
        <w:pStyle w:val="Heading1"/>
        <w:spacing w:before="0" w:beforeAutospacing="0" w:after="0" w:afterAutospacing="0"/>
        <w:ind w:right="164"/>
        <w:jc w:val="center"/>
        <w:rPr>
          <w:bCs w:val="0"/>
          <w:color w:val="FF0000"/>
          <w:sz w:val="24"/>
          <w:szCs w:val="24"/>
        </w:rPr>
      </w:pPr>
      <w:r w:rsidRPr="00A72187">
        <w:rPr>
          <w:bCs w:val="0"/>
          <w:color w:val="FF0000"/>
          <w:sz w:val="24"/>
          <w:szCs w:val="24"/>
        </w:rPr>
        <w:t>из Красной книги Республики Адыгея</w:t>
      </w:r>
    </w:p>
    <w:p w:rsidR="000F5B5D" w:rsidRPr="0023469A" w:rsidRDefault="000F5B5D" w:rsidP="0023469A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 w:rsidRPr="0023469A">
        <w:rPr>
          <w:rFonts w:ascii="Times New Roman" w:hAnsi="Times New Roman"/>
          <w:sz w:val="24"/>
          <w:szCs w:val="24"/>
        </w:rPr>
        <w:t>Впервые Красная книга Республики Адыгея увидел</w:t>
      </w:r>
      <w:r>
        <w:rPr>
          <w:rFonts w:ascii="Times New Roman" w:hAnsi="Times New Roman"/>
          <w:sz w:val="24"/>
          <w:szCs w:val="24"/>
        </w:rPr>
        <w:t>а</w:t>
      </w:r>
      <w:r w:rsidRPr="0023469A">
        <w:rPr>
          <w:rFonts w:ascii="Times New Roman" w:hAnsi="Times New Roman"/>
          <w:sz w:val="24"/>
          <w:szCs w:val="24"/>
        </w:rPr>
        <w:t xml:space="preserve"> свет в 2000 году. Тогда в </w:t>
      </w:r>
      <w:r>
        <w:rPr>
          <w:rFonts w:ascii="Times New Roman" w:hAnsi="Times New Roman"/>
          <w:sz w:val="24"/>
          <w:szCs w:val="24"/>
        </w:rPr>
        <w:t>нее</w:t>
      </w:r>
      <w:r w:rsidRPr="0023469A">
        <w:rPr>
          <w:rFonts w:ascii="Times New Roman" w:hAnsi="Times New Roman"/>
          <w:sz w:val="24"/>
          <w:szCs w:val="24"/>
        </w:rPr>
        <w:t xml:space="preserve"> были занесены 148 видов редких растений и грибов. Второе издание, подготовленное к 2012 году, в</w:t>
      </w:r>
      <w:r>
        <w:rPr>
          <w:rFonts w:ascii="Times New Roman" w:hAnsi="Times New Roman"/>
          <w:sz w:val="24"/>
          <w:szCs w:val="24"/>
        </w:rPr>
        <w:t>к</w:t>
      </w:r>
      <w:r w:rsidRPr="0023469A">
        <w:rPr>
          <w:rFonts w:ascii="Times New Roman" w:hAnsi="Times New Roman"/>
          <w:sz w:val="24"/>
          <w:szCs w:val="24"/>
        </w:rPr>
        <w:t>люч</w:t>
      </w:r>
      <w:r>
        <w:rPr>
          <w:rFonts w:ascii="Times New Roman" w:hAnsi="Times New Roman"/>
          <w:sz w:val="24"/>
          <w:szCs w:val="24"/>
        </w:rPr>
        <w:t>ило</w:t>
      </w:r>
      <w:r w:rsidRPr="0023469A">
        <w:rPr>
          <w:rFonts w:ascii="Times New Roman" w:hAnsi="Times New Roman"/>
          <w:sz w:val="24"/>
          <w:szCs w:val="24"/>
        </w:rPr>
        <w:t xml:space="preserve"> в себя уже </w:t>
      </w:r>
      <w:r w:rsidRPr="004B76B6">
        <w:rPr>
          <w:rFonts w:ascii="Times New Roman" w:hAnsi="Times New Roman"/>
          <w:b/>
          <w:sz w:val="24"/>
          <w:szCs w:val="24"/>
        </w:rPr>
        <w:t>196 видов растений и грибов.</w:t>
      </w:r>
      <w:r w:rsidRPr="0023469A">
        <w:rPr>
          <w:rFonts w:ascii="Times New Roman" w:hAnsi="Times New Roman"/>
          <w:sz w:val="24"/>
          <w:szCs w:val="24"/>
        </w:rPr>
        <w:t xml:space="preserve"> </w:t>
      </w:r>
    </w:p>
    <w:p w:rsidR="000F5B5D" w:rsidRDefault="000F5B5D" w:rsidP="0023469A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8" type="#_x0000_t75" alt="Картинки по запросу цикламен кавказский" style="position:absolute;left:0;text-align:left;margin-left:419.65pt;margin-top:30.7pt;width:108pt;height:2in;z-index:251653120">
            <v:imagedata r:id="rId26" r:href="rId27"/>
            <w10:wrap type="square"/>
          </v:shape>
        </w:pict>
      </w:r>
      <w:r w:rsidRPr="0023469A">
        <w:rPr>
          <w:rFonts w:ascii="Times New Roman" w:hAnsi="Times New Roman"/>
          <w:sz w:val="24"/>
          <w:szCs w:val="24"/>
        </w:rPr>
        <w:t>К числу редких отнесены дикорастущие орхидеи региона – анакаптис пирамидальный, пыльцеголовники крупноцветковый, красный и длиннолистный, ятрышники Дюрвиля и желтоватый, дремлик болотник, надбородник безлистный, а также другие декоративные виды – ветреница нежная, кирказон Штейпа, проломник албанский, золототысячник красивый, цикламен кавказский, рябчик кавказский.</w:t>
      </w:r>
    </w:p>
    <w:p w:rsidR="000F5B5D" w:rsidRPr="0023469A" w:rsidRDefault="000F5B5D" w:rsidP="0023469A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Pr="0023469A">
        <w:rPr>
          <w:rFonts w:ascii="Times New Roman" w:hAnsi="Times New Roman"/>
          <w:sz w:val="24"/>
          <w:szCs w:val="24"/>
        </w:rPr>
        <w:t>числу охраняемых отнесены следующие папоротники – асплениумы чёрный и Воронова.</w:t>
      </w:r>
    </w:p>
    <w:p w:rsidR="000F5B5D" w:rsidRDefault="000F5B5D" w:rsidP="0023469A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 w:rsidRPr="0023469A">
        <w:rPr>
          <w:rFonts w:ascii="Times New Roman" w:hAnsi="Times New Roman"/>
          <w:sz w:val="24"/>
          <w:szCs w:val="24"/>
        </w:rPr>
        <w:t>В Красную книгу региона попали также некоторые лекарственные и пряные растения – красавка кавказская, скребница лекарственная, шафран полосатый, безвременники великолепный и теневой, волчеягодники ложношелковистый, черкесский и Альбова, эремурус представительный, подснежники альпийский и Воронова.</w:t>
      </w:r>
    </w:p>
    <w:p w:rsidR="000F5B5D" w:rsidRDefault="000F5B5D" w:rsidP="0023469A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 w:rsidRPr="0023469A">
        <w:rPr>
          <w:rFonts w:ascii="Times New Roman" w:hAnsi="Times New Roman"/>
          <w:sz w:val="24"/>
          <w:szCs w:val="24"/>
        </w:rPr>
        <w:t xml:space="preserve">Все растения из </w:t>
      </w:r>
      <w:r>
        <w:rPr>
          <w:rFonts w:ascii="Times New Roman" w:hAnsi="Times New Roman"/>
          <w:sz w:val="24"/>
          <w:szCs w:val="24"/>
        </w:rPr>
        <w:t>К</w:t>
      </w:r>
      <w:r w:rsidRPr="0023469A">
        <w:rPr>
          <w:rFonts w:ascii="Times New Roman" w:hAnsi="Times New Roman"/>
          <w:sz w:val="24"/>
          <w:szCs w:val="24"/>
        </w:rPr>
        <w:t>расной книги по разным причинам находятся на грани исчезновения, и в наших сил</w:t>
      </w:r>
      <w:r>
        <w:rPr>
          <w:rFonts w:ascii="Times New Roman" w:hAnsi="Times New Roman"/>
          <w:sz w:val="24"/>
          <w:szCs w:val="24"/>
        </w:rPr>
        <w:t>ах не допустить их уничтожения.</w:t>
      </w:r>
    </w:p>
    <w:p w:rsidR="000F5B5D" w:rsidRDefault="000F5B5D" w:rsidP="0023469A">
      <w:pPr>
        <w:shd w:val="clear" w:color="auto" w:fill="FFFFFF"/>
        <w:spacing w:after="0" w:line="240" w:lineRule="auto"/>
        <w:ind w:left="181" w:right="74" w:firstLine="357"/>
        <w:jc w:val="both"/>
        <w:rPr>
          <w:rFonts w:ascii="Times New Roman" w:hAnsi="Times New Roman"/>
          <w:sz w:val="24"/>
          <w:szCs w:val="24"/>
        </w:rPr>
      </w:pPr>
      <w:r w:rsidRPr="0023469A">
        <w:rPr>
          <w:rFonts w:ascii="Times New Roman" w:hAnsi="Times New Roman"/>
          <w:sz w:val="24"/>
          <w:szCs w:val="24"/>
        </w:rPr>
        <w:t>Каждый человек</w:t>
      </w:r>
      <w:r>
        <w:rPr>
          <w:rFonts w:ascii="Times New Roman" w:hAnsi="Times New Roman"/>
          <w:sz w:val="24"/>
          <w:szCs w:val="24"/>
        </w:rPr>
        <w:t>,</w:t>
      </w:r>
      <w:r w:rsidRPr="0023469A">
        <w:rPr>
          <w:rFonts w:ascii="Times New Roman" w:hAnsi="Times New Roman"/>
          <w:sz w:val="24"/>
          <w:szCs w:val="24"/>
        </w:rPr>
        <w:t xml:space="preserve"> встретивший растения из </w:t>
      </w:r>
      <w:r>
        <w:rPr>
          <w:rFonts w:ascii="Times New Roman" w:hAnsi="Times New Roman"/>
          <w:sz w:val="24"/>
          <w:szCs w:val="24"/>
        </w:rPr>
        <w:t>К</w:t>
      </w:r>
      <w:r w:rsidRPr="0023469A">
        <w:rPr>
          <w:rFonts w:ascii="Times New Roman" w:hAnsi="Times New Roman"/>
          <w:sz w:val="24"/>
          <w:szCs w:val="24"/>
        </w:rPr>
        <w:t xml:space="preserve">расной книги, должен </w:t>
      </w:r>
      <w:r>
        <w:rPr>
          <w:rFonts w:ascii="Times New Roman" w:hAnsi="Times New Roman"/>
          <w:sz w:val="24"/>
          <w:szCs w:val="24"/>
        </w:rPr>
        <w:t>оберегать</w:t>
      </w:r>
      <w:r w:rsidRPr="0023469A">
        <w:rPr>
          <w:rFonts w:ascii="Times New Roman" w:hAnsi="Times New Roman"/>
          <w:sz w:val="24"/>
          <w:szCs w:val="24"/>
        </w:rPr>
        <w:t xml:space="preserve"> их </w:t>
      </w:r>
      <w:r>
        <w:rPr>
          <w:rFonts w:ascii="Times New Roman" w:hAnsi="Times New Roman"/>
          <w:sz w:val="24"/>
          <w:szCs w:val="24"/>
        </w:rPr>
        <w:t>от уничтожения</w:t>
      </w:r>
      <w:r w:rsidRPr="0023469A">
        <w:rPr>
          <w:rFonts w:ascii="Times New Roman" w:hAnsi="Times New Roman"/>
          <w:sz w:val="24"/>
          <w:szCs w:val="24"/>
        </w:rPr>
        <w:t xml:space="preserve"> или хотя бы </w:t>
      </w:r>
      <w:r>
        <w:rPr>
          <w:rFonts w:ascii="Times New Roman" w:hAnsi="Times New Roman"/>
          <w:sz w:val="24"/>
          <w:szCs w:val="24"/>
        </w:rPr>
        <w:t>не наносить им  вреда.</w:t>
      </w:r>
    </w:p>
    <w:p w:rsidR="000F5B5D" w:rsidRDefault="000F5B5D" w:rsidP="00457260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</w:p>
    <w:p w:rsidR="000F5B5D" w:rsidRDefault="000F5B5D" w:rsidP="00921EFF">
      <w:pPr>
        <w:shd w:val="clear" w:color="auto" w:fill="FFFFFF"/>
        <w:spacing w:after="0" w:line="240" w:lineRule="auto"/>
        <w:ind w:left="181" w:right="74"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0F5B5D" w:rsidRDefault="000F5B5D" w:rsidP="00CA0192">
      <w:pPr>
        <w:shd w:val="clear" w:color="auto" w:fill="FFFFFF"/>
        <w:spacing w:after="0" w:line="240" w:lineRule="auto"/>
        <w:ind w:right="74"/>
        <w:rPr>
          <w:rFonts w:ascii="Times New Roman" w:hAnsi="Times New Roman"/>
          <w:b/>
          <w:sz w:val="28"/>
          <w:szCs w:val="28"/>
        </w:rPr>
      </w:pPr>
    </w:p>
    <w:p w:rsidR="000F5B5D" w:rsidRPr="00921EFF" w:rsidRDefault="000F5B5D" w:rsidP="00921EFF">
      <w:pPr>
        <w:shd w:val="clear" w:color="auto" w:fill="FFFFFF"/>
        <w:spacing w:after="0" w:line="240" w:lineRule="auto"/>
        <w:ind w:right="74"/>
        <w:rPr>
          <w:rFonts w:ascii="Times New Roman" w:hAnsi="Times New Roman"/>
          <w:b/>
        </w:rPr>
      </w:pPr>
      <w:r w:rsidRPr="00921EFF">
        <w:rPr>
          <w:rFonts w:ascii="Times New Roman" w:hAnsi="Times New Roman"/>
          <w:b/>
        </w:rPr>
        <w:t>Анакаптис пирамидальный   Дремлик болотный</w:t>
      </w:r>
    </w:p>
    <w:p w:rsidR="000F5B5D" w:rsidRDefault="000F5B5D" w:rsidP="00921EFF">
      <w:pPr>
        <w:shd w:val="clear" w:color="auto" w:fill="FFFFFF"/>
        <w:spacing w:after="0" w:line="240" w:lineRule="auto"/>
        <w:ind w:right="74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39" type="#_x0000_t75" alt="Картинки по запросу ветреница нежная" style="position:absolute;margin-left:11.3pt;margin-top:7.25pt;width:117pt;height:143.55pt;z-index:251652096">
            <v:imagedata r:id="rId11" r:href="rId28"/>
            <w10:wrap type="square"/>
          </v:shape>
        </w:pict>
      </w:r>
    </w:p>
    <w:p w:rsidR="000F5B5D" w:rsidRPr="00921EFF" w:rsidRDefault="000F5B5D" w:rsidP="00921EFF">
      <w:pPr>
        <w:shd w:val="clear" w:color="auto" w:fill="FFFFFF"/>
        <w:spacing w:after="0" w:line="240" w:lineRule="auto"/>
        <w:ind w:right="7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Pr="00921EFF">
        <w:rPr>
          <w:rFonts w:ascii="Times New Roman" w:hAnsi="Times New Roman"/>
          <w:b/>
        </w:rPr>
        <w:t xml:space="preserve">Ветреница нежная </w:t>
      </w:r>
      <w:r>
        <w:rPr>
          <w:rFonts w:ascii="Times New Roman" w:hAnsi="Times New Roman"/>
          <w:b/>
        </w:rPr>
        <w:t xml:space="preserve">         Цикламен кавказский</w:t>
      </w:r>
    </w:p>
    <w:p w:rsidR="000F5B5D" w:rsidRDefault="000F5B5D" w:rsidP="00457260">
      <w:pPr>
        <w:shd w:val="clear" w:color="auto" w:fill="FFFFFF"/>
        <w:spacing w:after="0" w:line="240" w:lineRule="auto"/>
        <w:ind w:left="181" w:right="74" w:firstLine="357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0" type="#_x0000_t75" alt="Картинки по запросу подснежники альпийский" style="position:absolute;left:0;text-align:left;margin-left:146.3pt;margin-top:16.65pt;width:99pt;height:2in;z-index:251655168">
            <v:imagedata r:id="rId29" r:href="rId30"/>
            <w10:wrap type="square"/>
          </v:shape>
        </w:pict>
      </w:r>
    </w:p>
    <w:p w:rsidR="000F5B5D" w:rsidRDefault="000F5B5D" w:rsidP="00921EFF">
      <w:pPr>
        <w:shd w:val="clear" w:color="auto" w:fill="FFFFFF"/>
        <w:spacing w:after="0" w:line="240" w:lineRule="auto"/>
        <w:ind w:right="74"/>
        <w:rPr>
          <w:rFonts w:ascii="Times New Roman" w:hAnsi="Times New Roman"/>
          <w:b/>
        </w:rPr>
      </w:pPr>
      <w:r>
        <w:rPr>
          <w:noProof/>
        </w:rPr>
        <w:pict>
          <v:shape id="_x0000_s1041" type="#_x0000_t75" alt="Картинки по запросу асплениумы чёрный" style="position:absolute;margin-left:11.3pt;margin-top:4pt;width:108.2pt;height:2in;z-index:251654144">
            <v:imagedata r:id="rId31" r:href="rId32"/>
            <w10:wrap type="square"/>
          </v:shape>
        </w:pict>
      </w:r>
    </w:p>
    <w:p w:rsidR="000F5B5D" w:rsidRPr="00921EFF" w:rsidRDefault="000F5B5D" w:rsidP="00921EFF">
      <w:pPr>
        <w:shd w:val="clear" w:color="auto" w:fill="FFFFFF"/>
        <w:spacing w:after="0" w:line="240" w:lineRule="auto"/>
        <w:ind w:left="181" w:right="74" w:firstLine="357"/>
        <w:rPr>
          <w:rFonts w:ascii="Times New Roman" w:hAnsi="Times New Roman"/>
          <w:b/>
        </w:rPr>
      </w:pPr>
      <w:r w:rsidRPr="00921EFF">
        <w:rPr>
          <w:rFonts w:ascii="Times New Roman" w:hAnsi="Times New Roman"/>
          <w:b/>
        </w:rPr>
        <w:t>Асплениум чёрный</w:t>
      </w:r>
      <w:r>
        <w:rPr>
          <w:rFonts w:ascii="Times New Roman" w:hAnsi="Times New Roman"/>
          <w:b/>
        </w:rPr>
        <w:t xml:space="preserve">              Подснежники</w:t>
      </w:r>
    </w:p>
    <w:p w:rsidR="000F5B5D" w:rsidRDefault="000F5B5D" w:rsidP="00457260">
      <w:pPr>
        <w:shd w:val="clear" w:color="auto" w:fill="FFFFFF"/>
        <w:spacing w:after="0" w:line="240" w:lineRule="auto"/>
        <w:ind w:left="181" w:right="74"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0F5B5D" w:rsidRDefault="000F5B5D" w:rsidP="0041582F">
      <w:pPr>
        <w:shd w:val="clear" w:color="auto" w:fill="FFFFFF"/>
        <w:spacing w:after="0" w:line="240" w:lineRule="auto"/>
        <w:ind w:right="74"/>
        <w:rPr>
          <w:rFonts w:ascii="Times New Roman" w:hAnsi="Times New Roman"/>
          <w:b/>
          <w:sz w:val="28"/>
          <w:szCs w:val="28"/>
        </w:rPr>
      </w:pPr>
    </w:p>
    <w:sectPr w:rsidR="000F5B5D" w:rsidSect="00457260">
      <w:pgSz w:w="16838" w:h="11906" w:orient="landscape"/>
      <w:pgMar w:top="426" w:right="278" w:bottom="142" w:left="426" w:header="709" w:footer="709" w:gutter="0"/>
      <w:cols w:num="3" w:space="2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BodoniNovaN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36729"/>
    <w:multiLevelType w:val="hybridMultilevel"/>
    <w:tmpl w:val="C3B6B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9433E6"/>
    <w:multiLevelType w:val="multilevel"/>
    <w:tmpl w:val="9B0A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413B"/>
    <w:rsid w:val="0000361D"/>
    <w:rsid w:val="00013016"/>
    <w:rsid w:val="00015777"/>
    <w:rsid w:val="000169DF"/>
    <w:rsid w:val="00083B06"/>
    <w:rsid w:val="000977D5"/>
    <w:rsid w:val="000F04B2"/>
    <w:rsid w:val="000F287F"/>
    <w:rsid w:val="000F5B5D"/>
    <w:rsid w:val="00145057"/>
    <w:rsid w:val="00152305"/>
    <w:rsid w:val="00155C9E"/>
    <w:rsid w:val="0019185F"/>
    <w:rsid w:val="001C3DBE"/>
    <w:rsid w:val="00211607"/>
    <w:rsid w:val="002273D0"/>
    <w:rsid w:val="0023469A"/>
    <w:rsid w:val="0024256D"/>
    <w:rsid w:val="002C4C91"/>
    <w:rsid w:val="002C67F6"/>
    <w:rsid w:val="0033225E"/>
    <w:rsid w:val="00350F93"/>
    <w:rsid w:val="003622B7"/>
    <w:rsid w:val="003645A7"/>
    <w:rsid w:val="003B0D59"/>
    <w:rsid w:val="003E6946"/>
    <w:rsid w:val="003E7052"/>
    <w:rsid w:val="00412CA8"/>
    <w:rsid w:val="0041582F"/>
    <w:rsid w:val="004330A2"/>
    <w:rsid w:val="00457260"/>
    <w:rsid w:val="004B76B6"/>
    <w:rsid w:val="004C73F8"/>
    <w:rsid w:val="004D413B"/>
    <w:rsid w:val="005035F6"/>
    <w:rsid w:val="00544DD9"/>
    <w:rsid w:val="005B00DB"/>
    <w:rsid w:val="005C35C7"/>
    <w:rsid w:val="0060488E"/>
    <w:rsid w:val="00642D22"/>
    <w:rsid w:val="006B48B8"/>
    <w:rsid w:val="00733ED5"/>
    <w:rsid w:val="00777BD4"/>
    <w:rsid w:val="007B1B99"/>
    <w:rsid w:val="00831E80"/>
    <w:rsid w:val="008406D4"/>
    <w:rsid w:val="00896284"/>
    <w:rsid w:val="008C6A80"/>
    <w:rsid w:val="00921EFF"/>
    <w:rsid w:val="00985D39"/>
    <w:rsid w:val="00A022E0"/>
    <w:rsid w:val="00A26B56"/>
    <w:rsid w:val="00A472DE"/>
    <w:rsid w:val="00A72187"/>
    <w:rsid w:val="00A92A9C"/>
    <w:rsid w:val="00AA1B93"/>
    <w:rsid w:val="00AA3955"/>
    <w:rsid w:val="00B2280A"/>
    <w:rsid w:val="00B80CD2"/>
    <w:rsid w:val="00B871D0"/>
    <w:rsid w:val="00BA11EC"/>
    <w:rsid w:val="00BF478E"/>
    <w:rsid w:val="00C31C2F"/>
    <w:rsid w:val="00C47447"/>
    <w:rsid w:val="00C6429F"/>
    <w:rsid w:val="00C765C6"/>
    <w:rsid w:val="00C84A3B"/>
    <w:rsid w:val="00C95E72"/>
    <w:rsid w:val="00CA0192"/>
    <w:rsid w:val="00CD4F85"/>
    <w:rsid w:val="00D309B0"/>
    <w:rsid w:val="00D42291"/>
    <w:rsid w:val="00D67AC5"/>
    <w:rsid w:val="00D824D3"/>
    <w:rsid w:val="00D85DE5"/>
    <w:rsid w:val="00DA0F47"/>
    <w:rsid w:val="00DE3524"/>
    <w:rsid w:val="00DE54F9"/>
    <w:rsid w:val="00E128D5"/>
    <w:rsid w:val="00E32C18"/>
    <w:rsid w:val="00E4764C"/>
    <w:rsid w:val="00E7091F"/>
    <w:rsid w:val="00EA085F"/>
    <w:rsid w:val="00EF04B1"/>
    <w:rsid w:val="00F1504C"/>
    <w:rsid w:val="00F520B8"/>
    <w:rsid w:val="00F96289"/>
    <w:rsid w:val="00F9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A3B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5C35C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C35C7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rsid w:val="004D413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D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41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52305"/>
    <w:pPr>
      <w:ind w:left="720"/>
      <w:contextualSpacing/>
    </w:pPr>
  </w:style>
  <w:style w:type="character" w:customStyle="1" w:styleId="citation">
    <w:name w:val="citation"/>
    <w:basedOn w:val="DefaultParagraphFont"/>
    <w:uiPriority w:val="99"/>
    <w:rsid w:val="005B00DB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5B00D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37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4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7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7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43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7742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94237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bearworld.ru/wp-content/uploads/bearworld/2014/07/%D0%9E%D0%B1%D1%80%D0%B0%D0%B7-%D0%B6%D0%B8%D0%B7%D0%BD%D0%B8-%D0%BB%D0%B5%D1%81%D0%BD%D0%BE%D0%B3%D0%BE-%D0%B1%D1%83%D1%80%D0%BE%D0%B3%D0%BE-%D0%BC%D0%B5%D0%B4%D0%B2%D0%B5%D0%B4%D1%8F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csistema@mail.ru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https://upload.wikimedia.org/wikipedia/commons/thumb/0/08/Anemone_blanda1GrooverFW.jpg/265px-Anemone_blanda1GrooverFW.jpg" TargetMode="External"/><Relationship Id="rId17" Type="http://schemas.openxmlformats.org/officeDocument/2006/relationships/image" Target="https://upload.wikimedia.org/wikipedia/commons/thumb/5/59/G%C3%A4mse_(Rupicapra_rupicapra)_Zoo_Salzburg_2014_g_(cropped).jpg/265px-G%C3%A4mse_(Rupicapra_rupicapra)_Zoo_Salzburg_2014_g_(cropped).jpg" TargetMode="External"/><Relationship Id="rId25" Type="http://schemas.openxmlformats.org/officeDocument/2006/relationships/image" Target="https://upload.wikimedia.org/wikipedia/commons/thumb/7/7c/Anacamptis_pyramidalis_-_Orchis_Pyramidal.JPG/265px-Anacamptis_pyramidalis_-_Orchis_Pyramidal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ww.tepid.ru/images/short-eared-owl-2.jpg" TargetMode="External"/><Relationship Id="rId20" Type="http://schemas.openxmlformats.org/officeDocument/2006/relationships/image" Target="http://www.tepid.ru/images/short-eared-owl-2.jpg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https://www.zin.ru/animalia/Coleoptera/images/books/KKRA_cover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http://lvgira.narod.ru/im/asplenium_adiantum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http://molbiol.ru/forums/uploads/a001/b006/post-12150-1156930552.jpg" TargetMode="External"/><Relationship Id="rId28" Type="http://schemas.openxmlformats.org/officeDocument/2006/relationships/image" Target="https://upload.wikimedia.org/wikipedia/commons/thumb/0/08/Anemone_blanda1GrooverFW.jpg/265px-Anemone_blanda1GrooverFW.jpg" TargetMode="External"/><Relationship Id="rId10" Type="http://schemas.openxmlformats.org/officeDocument/2006/relationships/image" Target="http://cats-voitelikla.ucoz.ru/_bl/0/29274410.jpg" TargetMode="External"/><Relationship Id="rId19" Type="http://schemas.openxmlformats.org/officeDocument/2006/relationships/image" Target="http://www.bearworld.ru/wp-content/uploads/bearworld/2014/07/%D0%9E%D0%B1%D1%80%D0%B0%D0%B7-%D0%B6%D0%B8%D0%B7%D0%BD%D0%B8-%D0%BB%D0%B5%D1%81%D0%BD%D0%BE%D0%B3%D0%BE-%D0%B1%D1%83%D1%80%D0%BE%D0%B3%D0%BE-%D0%BC%D0%B5%D0%B4%D0%B2%D0%B5%D0%B4%D1%8F3.jpg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upload.wikimedia.org/wikipedia/commons/thumb/5/59/G%C3%A4mse_(Rupicapra_rupicapra)_Zoo_Salzburg_2014_g_(cropped).jpg/265px-G%C3%A4mse_(Rupicapra_rupicapra)_Zoo_Salzburg_2014_g_(cropped).jpg" TargetMode="External"/><Relationship Id="rId22" Type="http://schemas.openxmlformats.org/officeDocument/2006/relationships/image" Target="media/image8.jpeg"/><Relationship Id="rId27" Type="http://schemas.openxmlformats.org/officeDocument/2006/relationships/image" Target="http://img-fotki.yandex.ru/get/4703/gennady-gg.2/0_767c0_ea9bdb82_L.jpg" TargetMode="External"/><Relationship Id="rId30" Type="http://schemas.openxmlformats.org/officeDocument/2006/relationships/image" Target="http://img1.liveinternet.ru/images/attach/c/8/99/123/99123935_7_Snowdrop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</TotalTime>
  <Pages>2</Pages>
  <Words>676</Words>
  <Characters>3857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71</cp:revision>
  <cp:lastPrinted>2017-02-02T11:45:00Z</cp:lastPrinted>
  <dcterms:created xsi:type="dcterms:W3CDTF">2014-08-12T08:12:00Z</dcterms:created>
  <dcterms:modified xsi:type="dcterms:W3CDTF">2017-02-02T11:54:00Z</dcterms:modified>
</cp:coreProperties>
</file>